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8053A1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0A706E">
              <w:rPr>
                <w:rFonts w:cstheme="minorHAnsi"/>
                <w:sz w:val="28"/>
                <w:szCs w:val="28"/>
                <w:lang w:val="ro-RO"/>
              </w:rPr>
              <w:t>14-01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931ECD" w:rsidP="008C46E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PML </w:t>
            </w:r>
            <w:r w:rsidR="008053A1">
              <w:rPr>
                <w:rFonts w:cstheme="minorHAnsi"/>
                <w:sz w:val="28"/>
                <w:szCs w:val="28"/>
                <w:lang w:val="ro-RO"/>
              </w:rPr>
              <w:t>14-01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8053A1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0A706E" w:rsidRDefault="000A706E" w:rsidP="005410CB">
            <w:pPr>
              <w:cnfStyle w:val="000000000000"/>
              <w:rPr>
                <w:rFonts w:cstheme="minorHAnsi"/>
                <w:color w:val="000000" w:themeColor="text1"/>
                <w:sz w:val="28"/>
                <w:szCs w:val="28"/>
                <w:lang w:val="ro-RO"/>
              </w:rPr>
            </w:pPr>
            <w:r w:rsidRPr="000A706E">
              <w:rPr>
                <w:bCs/>
                <w:color w:val="000000" w:themeColor="text1"/>
                <w:sz w:val="28"/>
                <w:szCs w:val="28"/>
                <w:lang w:val="ro-RO"/>
              </w:rPr>
              <w:t>Verificări prin măsurare şi analiză statistică a loturilor preambalate</w:t>
            </w:r>
          </w:p>
        </w:tc>
      </w:tr>
      <w:tr w:rsidR="00426529" w:rsidRPr="008053A1" w:rsidTr="00E9669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426529" w:rsidRPr="008D56A6" w:rsidRDefault="00426529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7337" w:type="dxa"/>
            <w:gridSpan w:val="3"/>
          </w:tcPr>
          <w:p w:rsidR="00AB7966" w:rsidRPr="008D56A6" w:rsidRDefault="00AB7966" w:rsidP="000A706E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Monitorul Oficial a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l Republicii Moldova nr. 119-126 (6042-6049 din 14.04.</w:t>
            </w:r>
            <w:r>
              <w:rPr>
                <w:rFonts w:cstheme="minorHAnsi"/>
                <w:sz w:val="24"/>
                <w:szCs w:val="24"/>
                <w:lang w:val="ro-RO"/>
              </w:rPr>
              <w:t>201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0A706E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8053A1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931EC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233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19.12</w:t>
            </w:r>
            <w:r w:rsidR="00AB7966">
              <w:rPr>
                <w:rFonts w:cstheme="minorHAnsi"/>
                <w:sz w:val="24"/>
                <w:szCs w:val="24"/>
                <w:lang w:val="ro-RO"/>
              </w:rPr>
              <w:t>.2016</w:t>
            </w: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06E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C63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984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6D1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63D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239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6529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45F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3A1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7EA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2C61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9D9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966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1E8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058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8E55-C8D9-4CF5-9262-F4AD2230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Diana</cp:lastModifiedBy>
  <cp:revision>4</cp:revision>
  <dcterms:created xsi:type="dcterms:W3CDTF">2017-08-30T07:34:00Z</dcterms:created>
  <dcterms:modified xsi:type="dcterms:W3CDTF">2017-08-30T07:47:00Z</dcterms:modified>
</cp:coreProperties>
</file>