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20" w:rsidRDefault="00E50E82" w:rsidP="00A052FC">
      <w:pPr>
        <w:overflowPunct w:val="0"/>
        <w:autoSpaceDE w:val="0"/>
        <w:autoSpaceDN w:val="0"/>
        <w:adjustRightInd w:val="0"/>
        <w:spacing w:after="0" w:line="276" w:lineRule="auto"/>
        <w:ind w:left="709" w:right="4680" w:firstLine="11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EA392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Cu privire la </w:t>
      </w:r>
      <w:r w:rsidR="00BD1CAC" w:rsidRPr="00EA392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retragerea</w:t>
      </w:r>
      <w:r w:rsidR="00081586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</w:t>
      </w:r>
      <w:r w:rsidR="0064055C" w:rsidRPr="00EA392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Certificatul</w:t>
      </w:r>
      <w:r w:rsidR="00BD1CAC" w:rsidRPr="00EA392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ui</w:t>
      </w:r>
      <w:r w:rsidR="0064055C" w:rsidRPr="00EA392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de  </w:t>
      </w:r>
      <w:r w:rsidR="00637D6B" w:rsidRPr="00EA392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desemn</w:t>
      </w:r>
      <w:r w:rsidR="0064055C" w:rsidRPr="00EA392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are</w:t>
      </w:r>
      <w:r w:rsidR="00081586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</w:t>
      </w:r>
      <w:r w:rsidR="003F3E00" w:rsidRPr="00EA392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n</w:t>
      </w:r>
      <w:r w:rsidR="0064055C" w:rsidRPr="00EA392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r.</w:t>
      </w:r>
      <w:r w:rsidR="00081586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</w:t>
      </w:r>
      <w:r w:rsidR="0064055C" w:rsidRPr="00EA392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SNM MD 0</w:t>
      </w:r>
      <w:r w:rsidR="003F3E00" w:rsidRPr="00EA392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1</w:t>
      </w:r>
      <w:r w:rsidR="00BD1CAC" w:rsidRPr="00EA392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9</w:t>
      </w:r>
      <w:r w:rsidR="0064055C" w:rsidRPr="00EA392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/0</w:t>
      </w:r>
      <w:r w:rsidR="003F3E00" w:rsidRPr="00EA392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1</w:t>
      </w:r>
      <w:r w:rsidR="00BD1CAC" w:rsidRPr="00EA392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9</w:t>
      </w:r>
      <w:r w:rsidR="0064055C" w:rsidRPr="00EA392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:20</w:t>
      </w:r>
      <w:r w:rsidR="00BD1CAC" w:rsidRPr="00EA392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15</w:t>
      </w:r>
      <w:r w:rsidR="0064055C" w:rsidRPr="00EA392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din </w:t>
      </w:r>
    </w:p>
    <w:p w:rsidR="0064055C" w:rsidRPr="00EA3929" w:rsidRDefault="0064055C" w:rsidP="00A052FC">
      <w:pPr>
        <w:overflowPunct w:val="0"/>
        <w:autoSpaceDE w:val="0"/>
        <w:autoSpaceDN w:val="0"/>
        <w:adjustRightInd w:val="0"/>
        <w:spacing w:after="0" w:line="276" w:lineRule="auto"/>
        <w:ind w:left="709" w:right="4680" w:firstLine="11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EA392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1</w:t>
      </w:r>
      <w:r w:rsidR="00BD1CAC" w:rsidRPr="00EA392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7noiembrie</w:t>
      </w:r>
      <w:r w:rsidRPr="00EA392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201</w:t>
      </w:r>
      <w:r w:rsidR="00BD1CAC" w:rsidRPr="00EA392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5</w:t>
      </w:r>
    </w:p>
    <w:p w:rsidR="00637D6B" w:rsidRPr="00EA3929" w:rsidRDefault="00637D6B" w:rsidP="00A052FC">
      <w:pPr>
        <w:overflowPunct w:val="0"/>
        <w:autoSpaceDE w:val="0"/>
        <w:autoSpaceDN w:val="0"/>
        <w:adjustRightInd w:val="0"/>
        <w:spacing w:before="240" w:after="0" w:line="276" w:lineRule="auto"/>
        <w:ind w:left="709" w:right="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A3929">
        <w:rPr>
          <w:rFonts w:ascii="Times New Roman" w:hAnsi="Times New Roman" w:cs="Times New Roman"/>
          <w:sz w:val="24"/>
          <w:szCs w:val="24"/>
        </w:rPr>
        <w:t>În temeiul prevederilor art.17</w:t>
      </w:r>
      <w:r w:rsidR="00051268" w:rsidRPr="00EA3929">
        <w:rPr>
          <w:rFonts w:ascii="Times New Roman" w:hAnsi="Times New Roman" w:cs="Times New Roman"/>
          <w:sz w:val="24"/>
          <w:szCs w:val="24"/>
        </w:rPr>
        <w:t>,</w:t>
      </w:r>
      <w:r w:rsidRPr="00EA3929">
        <w:rPr>
          <w:rFonts w:ascii="Times New Roman" w:hAnsi="Times New Roman" w:cs="Times New Roman"/>
          <w:sz w:val="24"/>
          <w:szCs w:val="24"/>
        </w:rPr>
        <w:t xml:space="preserve"> alin.(</w:t>
      </w:r>
      <w:r w:rsidR="00B442A9" w:rsidRPr="00EA3929">
        <w:rPr>
          <w:rFonts w:ascii="Times New Roman" w:hAnsi="Times New Roman" w:cs="Times New Roman"/>
          <w:sz w:val="24"/>
          <w:szCs w:val="24"/>
        </w:rPr>
        <w:t>5</w:t>
      </w:r>
      <w:r w:rsidRPr="00EA3929">
        <w:rPr>
          <w:rFonts w:ascii="Times New Roman" w:hAnsi="Times New Roman" w:cs="Times New Roman"/>
          <w:sz w:val="24"/>
          <w:szCs w:val="24"/>
        </w:rPr>
        <w:t>)</w:t>
      </w:r>
      <w:r w:rsidR="00BD1CAC" w:rsidRPr="00EA3929">
        <w:rPr>
          <w:rFonts w:ascii="Times New Roman" w:hAnsi="Times New Roman" w:cs="Times New Roman"/>
          <w:sz w:val="24"/>
          <w:szCs w:val="24"/>
        </w:rPr>
        <w:t xml:space="preserve"> și </w:t>
      </w:r>
      <w:r w:rsidR="003F3E00" w:rsidRPr="00EA3929">
        <w:rPr>
          <w:rFonts w:ascii="Times New Roman" w:hAnsi="Times New Roman" w:cs="Times New Roman"/>
          <w:sz w:val="24"/>
          <w:szCs w:val="24"/>
        </w:rPr>
        <w:t>(</w:t>
      </w:r>
      <w:r w:rsidR="00BD1CAC" w:rsidRPr="00EA3929">
        <w:rPr>
          <w:rFonts w:ascii="Times New Roman" w:hAnsi="Times New Roman" w:cs="Times New Roman"/>
          <w:sz w:val="24"/>
          <w:szCs w:val="24"/>
        </w:rPr>
        <w:t>8</w:t>
      </w:r>
      <w:r w:rsidRPr="00EA3929">
        <w:rPr>
          <w:rFonts w:ascii="Times New Roman" w:hAnsi="Times New Roman" w:cs="Times New Roman"/>
          <w:sz w:val="24"/>
          <w:szCs w:val="24"/>
        </w:rPr>
        <w:t xml:space="preserve">) din </w:t>
      </w:r>
      <w:hyperlink r:id="rId8" w:history="1">
        <w:r w:rsidRPr="00EA3929">
          <w:rPr>
            <w:rFonts w:ascii="Times New Roman" w:hAnsi="Times New Roman" w:cs="Times New Roman"/>
            <w:sz w:val="24"/>
            <w:szCs w:val="24"/>
          </w:rPr>
          <w:t>Legea metrologiei nr.19 din 4 martie 2016</w:t>
        </w:r>
      </w:hyperlink>
      <w:r w:rsidRPr="00EA3929">
        <w:rPr>
          <w:rFonts w:ascii="Times New Roman" w:hAnsi="Times New Roman" w:cs="Times New Roman"/>
          <w:sz w:val="24"/>
          <w:szCs w:val="24"/>
        </w:rPr>
        <w:t xml:space="preserve"> (Monitorul Oficial al Republicii Moldova, 2016, nr.100-105, art.190)</w:t>
      </w:r>
      <w:r w:rsidR="00AD5761" w:rsidRPr="00EA3929">
        <w:rPr>
          <w:rFonts w:ascii="Times New Roman" w:hAnsi="Times New Roman" w:cs="Times New Roman"/>
          <w:sz w:val="24"/>
          <w:szCs w:val="24"/>
        </w:rPr>
        <w:t xml:space="preserve"> și</w:t>
      </w:r>
      <w:r w:rsidR="00051268" w:rsidRPr="00EA3929">
        <w:rPr>
          <w:rFonts w:ascii="Times New Roman" w:hAnsi="Times New Roman" w:cs="Times New Roman"/>
          <w:sz w:val="24"/>
          <w:szCs w:val="24"/>
        </w:rPr>
        <w:t xml:space="preserve">ale </w:t>
      </w:r>
      <w:r w:rsidR="00B062C6" w:rsidRPr="00EA3929">
        <w:rPr>
          <w:rFonts w:ascii="Times New Roman" w:hAnsi="Times New Roman" w:cs="Times New Roman"/>
          <w:sz w:val="24"/>
          <w:szCs w:val="24"/>
        </w:rPr>
        <w:t xml:space="preserve">Regulamentului general de metrologie legală RGML 01:2016 „Desemnarea în cadrul Sistemului Naţional de Metrologie”, aprobat prin </w:t>
      </w:r>
      <w:r w:rsidRPr="00EA3929">
        <w:rPr>
          <w:rFonts w:ascii="Times New Roman" w:hAnsi="Times New Roman" w:cs="Times New Roman"/>
          <w:sz w:val="24"/>
          <w:szCs w:val="24"/>
        </w:rPr>
        <w:t xml:space="preserve">Ordinul </w:t>
      </w:r>
      <w:r w:rsidR="00AD5761" w:rsidRPr="00EA3929">
        <w:rPr>
          <w:rFonts w:ascii="Times New Roman" w:hAnsi="Times New Roman" w:cs="Times New Roman"/>
          <w:sz w:val="24"/>
          <w:szCs w:val="24"/>
        </w:rPr>
        <w:t>M</w:t>
      </w:r>
      <w:r w:rsidR="005D2AC0" w:rsidRPr="00EA3929">
        <w:rPr>
          <w:rFonts w:ascii="Times New Roman" w:hAnsi="Times New Roman" w:cs="Times New Roman"/>
          <w:sz w:val="24"/>
          <w:szCs w:val="24"/>
        </w:rPr>
        <w:t xml:space="preserve">inisterului </w:t>
      </w:r>
      <w:r w:rsidR="00AD5761" w:rsidRPr="00EA3929">
        <w:rPr>
          <w:rFonts w:ascii="Times New Roman" w:hAnsi="Times New Roman" w:cs="Times New Roman"/>
          <w:sz w:val="24"/>
          <w:szCs w:val="24"/>
        </w:rPr>
        <w:t>E</w:t>
      </w:r>
      <w:r w:rsidR="005D2AC0" w:rsidRPr="00EA3929">
        <w:rPr>
          <w:rFonts w:ascii="Times New Roman" w:hAnsi="Times New Roman" w:cs="Times New Roman"/>
          <w:sz w:val="24"/>
          <w:szCs w:val="24"/>
        </w:rPr>
        <w:t>conomiei</w:t>
      </w:r>
      <w:r w:rsidR="00AD5761" w:rsidRPr="00EA3929">
        <w:rPr>
          <w:rFonts w:ascii="Times New Roman" w:hAnsi="Times New Roman" w:cs="Times New Roman"/>
          <w:sz w:val="24"/>
          <w:szCs w:val="24"/>
        </w:rPr>
        <w:t xml:space="preserve"> nr.240 din 28</w:t>
      </w:r>
      <w:r w:rsidR="0090708C" w:rsidRPr="00EA3929">
        <w:rPr>
          <w:rFonts w:ascii="Times New Roman" w:hAnsi="Times New Roman" w:cs="Times New Roman"/>
          <w:sz w:val="24"/>
          <w:szCs w:val="24"/>
        </w:rPr>
        <w:t xml:space="preserve"> decembrie </w:t>
      </w:r>
      <w:r w:rsidR="00AD5761" w:rsidRPr="00EA3929">
        <w:rPr>
          <w:rFonts w:ascii="Times New Roman" w:hAnsi="Times New Roman" w:cs="Times New Roman"/>
          <w:sz w:val="24"/>
          <w:szCs w:val="24"/>
        </w:rPr>
        <w:t>2016 (</w:t>
      </w:r>
      <w:r w:rsidRPr="00EA3929">
        <w:rPr>
          <w:rFonts w:ascii="Times New Roman" w:hAnsi="Times New Roman" w:cs="Times New Roman"/>
          <w:sz w:val="24"/>
          <w:szCs w:val="24"/>
        </w:rPr>
        <w:t xml:space="preserve">Monitorul Oficial </w:t>
      </w:r>
      <w:r w:rsidR="00B062C6" w:rsidRPr="00EA3929">
        <w:rPr>
          <w:rFonts w:ascii="Times New Roman" w:hAnsi="Times New Roman" w:cs="Times New Roman"/>
          <w:sz w:val="24"/>
          <w:szCs w:val="24"/>
        </w:rPr>
        <w:t xml:space="preserve">al Republicii Moldova, 2017, </w:t>
      </w:r>
      <w:r w:rsidRPr="00EA3929">
        <w:rPr>
          <w:rFonts w:ascii="Times New Roman" w:hAnsi="Times New Roman" w:cs="Times New Roman"/>
          <w:sz w:val="24"/>
          <w:szCs w:val="24"/>
        </w:rPr>
        <w:t>nr.92-102</w:t>
      </w:r>
      <w:r w:rsidR="00172A77" w:rsidRPr="00EA3929">
        <w:rPr>
          <w:rFonts w:ascii="Times New Roman" w:hAnsi="Times New Roman" w:cs="Times New Roman"/>
          <w:sz w:val="24"/>
          <w:szCs w:val="24"/>
        </w:rPr>
        <w:t>,</w:t>
      </w:r>
      <w:r w:rsidR="00B062C6" w:rsidRPr="00EA3929">
        <w:rPr>
          <w:rFonts w:ascii="Times New Roman" w:hAnsi="Times New Roman" w:cs="Times New Roman"/>
          <w:sz w:val="24"/>
          <w:szCs w:val="24"/>
        </w:rPr>
        <w:t xml:space="preserve"> art.</w:t>
      </w:r>
      <w:r w:rsidRPr="00EA3929">
        <w:rPr>
          <w:rFonts w:ascii="Times New Roman" w:hAnsi="Times New Roman" w:cs="Times New Roman"/>
          <w:sz w:val="24"/>
          <w:szCs w:val="24"/>
        </w:rPr>
        <w:t>623</w:t>
      </w:r>
      <w:r w:rsidR="00B062C6" w:rsidRPr="00EA3929">
        <w:rPr>
          <w:rFonts w:ascii="Times New Roman" w:hAnsi="Times New Roman" w:cs="Times New Roman"/>
          <w:sz w:val="24"/>
          <w:szCs w:val="24"/>
        </w:rPr>
        <w:t>)</w:t>
      </w:r>
      <w:r w:rsidR="00AD5761" w:rsidRPr="00EA3929">
        <w:rPr>
          <w:rFonts w:ascii="Times New Roman" w:hAnsi="Times New Roman" w:cs="Times New Roman"/>
          <w:sz w:val="24"/>
          <w:szCs w:val="24"/>
        </w:rPr>
        <w:t xml:space="preserve">, </w:t>
      </w:r>
      <w:r w:rsidR="00051268" w:rsidRPr="00EA3929">
        <w:rPr>
          <w:rFonts w:ascii="Times New Roman" w:hAnsi="Times New Roman" w:cs="Times New Roman"/>
          <w:sz w:val="24"/>
          <w:szCs w:val="24"/>
        </w:rPr>
        <w:t xml:space="preserve">a deciziei Centrului Naţional de Acreditare nr. 144 din 19 iulie 2017 cu privire la transferul acreditării laboratorului de verificări metrologice din cadrul ”LIMAR-HH” SRL, </w:t>
      </w:r>
      <w:r w:rsidR="003F3E00" w:rsidRPr="00EA3929">
        <w:rPr>
          <w:rFonts w:ascii="Times New Roman" w:hAnsi="Times New Roman" w:cs="Times New Roman"/>
          <w:sz w:val="24"/>
          <w:szCs w:val="24"/>
        </w:rPr>
        <w:t xml:space="preserve">precum și a </w:t>
      </w:r>
      <w:r w:rsidR="002B66A9">
        <w:rPr>
          <w:rFonts w:ascii="Times New Roman" w:hAnsi="Times New Roman" w:cs="Times New Roman"/>
          <w:sz w:val="24"/>
          <w:szCs w:val="24"/>
        </w:rPr>
        <w:t>demersului</w:t>
      </w:r>
      <w:r w:rsidR="00BD1CAC" w:rsidRPr="00EA3929">
        <w:rPr>
          <w:rFonts w:ascii="Times New Roman" w:hAnsi="Times New Roman" w:cs="Times New Roman"/>
          <w:sz w:val="24"/>
          <w:szCs w:val="24"/>
        </w:rPr>
        <w:t xml:space="preserve">LVM </w:t>
      </w:r>
      <w:r w:rsidR="003F3E00" w:rsidRPr="00EA3929">
        <w:rPr>
          <w:rFonts w:ascii="Times New Roman" w:hAnsi="Times New Roman" w:cs="Times New Roman"/>
          <w:sz w:val="24"/>
          <w:szCs w:val="24"/>
        </w:rPr>
        <w:t>”</w:t>
      </w:r>
      <w:r w:rsidR="00BD1CAC" w:rsidRPr="00EA3929">
        <w:rPr>
          <w:rFonts w:ascii="Times New Roman" w:hAnsi="Times New Roman" w:cs="Times New Roman"/>
          <w:sz w:val="24"/>
          <w:szCs w:val="24"/>
        </w:rPr>
        <w:t>LIMAR-HH</w:t>
      </w:r>
      <w:r w:rsidR="003F3E00" w:rsidRPr="00EA3929">
        <w:rPr>
          <w:rFonts w:ascii="Times New Roman" w:hAnsi="Times New Roman" w:cs="Times New Roman"/>
          <w:sz w:val="24"/>
          <w:szCs w:val="24"/>
        </w:rPr>
        <w:t xml:space="preserve">” SRL nr. </w:t>
      </w:r>
      <w:r w:rsidR="00BD1CAC" w:rsidRPr="00EA3929">
        <w:rPr>
          <w:rFonts w:ascii="Times New Roman" w:hAnsi="Times New Roman" w:cs="Times New Roman"/>
          <w:sz w:val="24"/>
          <w:szCs w:val="24"/>
        </w:rPr>
        <w:t>044</w:t>
      </w:r>
      <w:r w:rsidR="003F3E00" w:rsidRPr="00EA3929">
        <w:rPr>
          <w:rFonts w:ascii="Times New Roman" w:hAnsi="Times New Roman" w:cs="Times New Roman"/>
          <w:sz w:val="24"/>
          <w:szCs w:val="24"/>
        </w:rPr>
        <w:t xml:space="preserve"> din </w:t>
      </w:r>
      <w:r w:rsidR="00BD1CAC" w:rsidRPr="00EA3929">
        <w:rPr>
          <w:rFonts w:ascii="Times New Roman" w:hAnsi="Times New Roman" w:cs="Times New Roman"/>
          <w:sz w:val="24"/>
          <w:szCs w:val="24"/>
        </w:rPr>
        <w:t xml:space="preserve">15noiembrie </w:t>
      </w:r>
      <w:r w:rsidR="003F3E00" w:rsidRPr="00EA3929">
        <w:rPr>
          <w:rFonts w:ascii="Times New Roman" w:hAnsi="Times New Roman" w:cs="Times New Roman"/>
          <w:sz w:val="24"/>
          <w:szCs w:val="24"/>
        </w:rPr>
        <w:t>2017</w:t>
      </w:r>
      <w:r w:rsidR="00AD5761" w:rsidRPr="00EA3929">
        <w:rPr>
          <w:rFonts w:ascii="Times New Roman" w:hAnsi="Times New Roman" w:cs="Times New Roman"/>
          <w:sz w:val="24"/>
          <w:szCs w:val="24"/>
        </w:rPr>
        <w:t>,</w:t>
      </w:r>
    </w:p>
    <w:p w:rsidR="008661F6" w:rsidRPr="00A052FC" w:rsidRDefault="008661F6" w:rsidP="00A052FC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50E82" w:rsidRPr="00EA3929" w:rsidRDefault="00E50E82" w:rsidP="00A052FC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 R D O N:</w:t>
      </w:r>
    </w:p>
    <w:p w:rsidR="00E50E82" w:rsidRPr="00A052FC" w:rsidRDefault="00E50E82" w:rsidP="00A052FC">
      <w:pPr>
        <w:spacing w:after="0" w:line="276" w:lineRule="auto"/>
        <w:ind w:left="1416" w:right="141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3385" w:rsidRPr="00EA3929" w:rsidRDefault="006F03E3" w:rsidP="00A052FC">
      <w:pPr>
        <w:pStyle w:val="cb"/>
        <w:numPr>
          <w:ilvl w:val="0"/>
          <w:numId w:val="2"/>
        </w:numPr>
        <w:tabs>
          <w:tab w:val="left" w:pos="993"/>
        </w:tabs>
        <w:spacing w:line="276" w:lineRule="auto"/>
        <w:ind w:hanging="11"/>
        <w:jc w:val="both"/>
        <w:rPr>
          <w:b w:val="0"/>
        </w:rPr>
      </w:pPr>
      <w:r w:rsidRPr="00EA3929">
        <w:rPr>
          <w:b w:val="0"/>
        </w:rPr>
        <w:t>Se</w:t>
      </w:r>
      <w:r w:rsidR="00BD1CAC" w:rsidRPr="00EA3929">
        <w:rPr>
          <w:b w:val="0"/>
        </w:rPr>
        <w:t>retrage</w:t>
      </w:r>
      <w:r w:rsidR="00C640CA" w:rsidRPr="00EA3929">
        <w:rPr>
          <w:b w:val="0"/>
        </w:rPr>
        <w:t xml:space="preserve">Certificatul de desemnare </w:t>
      </w:r>
      <w:r w:rsidR="00A6236B" w:rsidRPr="00EA3929">
        <w:rPr>
          <w:b w:val="0"/>
        </w:rPr>
        <w:t>nr.</w:t>
      </w:r>
      <w:r w:rsidR="00C640CA" w:rsidRPr="00EA3929">
        <w:rPr>
          <w:b w:val="0"/>
        </w:rPr>
        <w:t xml:space="preserve">SNM MD </w:t>
      </w:r>
      <w:r w:rsidR="003F3E00" w:rsidRPr="00EA3929">
        <w:rPr>
          <w:b w:val="0"/>
        </w:rPr>
        <w:t>01</w:t>
      </w:r>
      <w:r w:rsidR="00BD1CAC" w:rsidRPr="00EA3929">
        <w:rPr>
          <w:b w:val="0"/>
        </w:rPr>
        <w:t>9</w:t>
      </w:r>
      <w:r w:rsidR="003F3E00" w:rsidRPr="00EA3929">
        <w:rPr>
          <w:b w:val="0"/>
        </w:rPr>
        <w:t>/01</w:t>
      </w:r>
      <w:r w:rsidR="00BD1CAC" w:rsidRPr="00EA3929">
        <w:rPr>
          <w:b w:val="0"/>
        </w:rPr>
        <w:t>9</w:t>
      </w:r>
      <w:r w:rsidR="003F3E00" w:rsidRPr="00EA3929">
        <w:rPr>
          <w:b w:val="0"/>
        </w:rPr>
        <w:t>:20</w:t>
      </w:r>
      <w:r w:rsidR="00BD1CAC" w:rsidRPr="00EA3929">
        <w:rPr>
          <w:b w:val="0"/>
        </w:rPr>
        <w:t>15</w:t>
      </w:r>
      <w:r w:rsidR="003F3E00" w:rsidRPr="00EA3929">
        <w:rPr>
          <w:b w:val="0"/>
        </w:rPr>
        <w:t xml:space="preserve"> din1</w:t>
      </w:r>
      <w:r w:rsidR="00051268" w:rsidRPr="00EA3929">
        <w:rPr>
          <w:b w:val="0"/>
        </w:rPr>
        <w:t>7noiembrie</w:t>
      </w:r>
      <w:r w:rsidR="003F3E00" w:rsidRPr="00EA3929">
        <w:rPr>
          <w:b w:val="0"/>
        </w:rPr>
        <w:t xml:space="preserve"> 2013</w:t>
      </w:r>
      <w:r w:rsidR="006272C1" w:rsidRPr="00EA3929">
        <w:rPr>
          <w:b w:val="0"/>
        </w:rPr>
        <w:t xml:space="preserve">al </w:t>
      </w:r>
      <w:r w:rsidR="003F3E00" w:rsidRPr="00EA3929">
        <w:rPr>
          <w:b w:val="0"/>
        </w:rPr>
        <w:t>laboratorului de verificări metrologice din cadrul ”</w:t>
      </w:r>
      <w:r w:rsidR="00051268" w:rsidRPr="00EA3929">
        <w:rPr>
          <w:b w:val="0"/>
        </w:rPr>
        <w:t>LIMAR-HH</w:t>
      </w:r>
      <w:r w:rsidR="003F3E00" w:rsidRPr="00EA3929">
        <w:rPr>
          <w:b w:val="0"/>
        </w:rPr>
        <w:t>” SRL</w:t>
      </w:r>
      <w:r w:rsidR="006272C1" w:rsidRPr="00EA3929">
        <w:rPr>
          <w:b w:val="0"/>
        </w:rPr>
        <w:t xml:space="preserve">. </w:t>
      </w:r>
    </w:p>
    <w:p w:rsidR="0036372B" w:rsidRPr="00A052FC" w:rsidRDefault="0036372B" w:rsidP="00A052FC">
      <w:pPr>
        <w:pStyle w:val="cb"/>
        <w:spacing w:line="276" w:lineRule="auto"/>
        <w:ind w:left="720"/>
        <w:jc w:val="both"/>
        <w:rPr>
          <w:b w:val="0"/>
          <w:sz w:val="16"/>
          <w:szCs w:val="16"/>
        </w:rPr>
      </w:pPr>
    </w:p>
    <w:p w:rsidR="00D5527A" w:rsidRPr="00EA3929" w:rsidRDefault="00D5527A" w:rsidP="00A052FC">
      <w:pPr>
        <w:pStyle w:val="cb"/>
        <w:numPr>
          <w:ilvl w:val="0"/>
          <w:numId w:val="2"/>
        </w:numPr>
        <w:tabs>
          <w:tab w:val="left" w:pos="993"/>
        </w:tabs>
        <w:spacing w:line="276" w:lineRule="auto"/>
        <w:ind w:hanging="11"/>
        <w:jc w:val="both"/>
        <w:rPr>
          <w:b w:val="0"/>
        </w:rPr>
      </w:pPr>
      <w:r w:rsidRPr="00EA3929">
        <w:rPr>
          <w:b w:val="0"/>
        </w:rPr>
        <w:t>Direcția infrastructur</w:t>
      </w:r>
      <w:r w:rsidR="00923AC9" w:rsidRPr="00EA3929">
        <w:rPr>
          <w:b w:val="0"/>
        </w:rPr>
        <w:t>a</w:t>
      </w:r>
      <w:r w:rsidRPr="00EA3929">
        <w:rPr>
          <w:b w:val="0"/>
        </w:rPr>
        <w:t xml:space="preserve"> calității </w:t>
      </w:r>
      <w:r w:rsidR="00923AC9" w:rsidRPr="00EA3929">
        <w:rPr>
          <w:b w:val="0"/>
        </w:rPr>
        <w:t xml:space="preserve">și securitate industrială </w:t>
      </w:r>
      <w:r w:rsidRPr="00EA3929">
        <w:rPr>
          <w:b w:val="0"/>
        </w:rPr>
        <w:t>din cadrul Ministerului Economiei și Infrastructurii:</w:t>
      </w:r>
    </w:p>
    <w:p w:rsidR="00D5527A" w:rsidRPr="00EA3929" w:rsidRDefault="00D5527A" w:rsidP="00A052FC">
      <w:pPr>
        <w:pStyle w:val="Bodytext20"/>
        <w:numPr>
          <w:ilvl w:val="0"/>
          <w:numId w:val="4"/>
        </w:numPr>
        <w:shd w:val="clear" w:color="auto" w:fill="auto"/>
        <w:tabs>
          <w:tab w:val="left" w:pos="1276"/>
        </w:tabs>
        <w:spacing w:before="0" w:after="0" w:line="276" w:lineRule="auto"/>
        <w:ind w:left="709" w:firstLine="284"/>
        <w:jc w:val="both"/>
        <w:rPr>
          <w:sz w:val="24"/>
          <w:szCs w:val="24"/>
        </w:rPr>
      </w:pPr>
      <w:r w:rsidRPr="00EA3929">
        <w:rPr>
          <w:color w:val="000000"/>
          <w:sz w:val="24"/>
          <w:szCs w:val="24"/>
          <w:lang w:eastAsia="ro-RO" w:bidi="ro-RO"/>
        </w:rPr>
        <w:t>s</w:t>
      </w:r>
      <w:r w:rsidR="00CD321E" w:rsidRPr="00EA3929">
        <w:rPr>
          <w:color w:val="000000"/>
          <w:sz w:val="24"/>
          <w:szCs w:val="24"/>
          <w:lang w:val="ro-RO" w:eastAsia="ro-RO" w:bidi="ro-RO"/>
        </w:rPr>
        <w:t>ă</w:t>
      </w:r>
      <w:r w:rsidRPr="00EA3929">
        <w:rPr>
          <w:color w:val="000000"/>
          <w:sz w:val="24"/>
          <w:szCs w:val="24"/>
          <w:lang w:eastAsia="ro-RO" w:bidi="ro-RO"/>
        </w:rPr>
        <w:t xml:space="preserve"> actualizeze Lista entităţilor desemnate pentru verificarea metrologică a mijloacelor de măsurare sup</w:t>
      </w:r>
      <w:r w:rsidR="00AE2485" w:rsidRPr="00EA3929">
        <w:rPr>
          <w:color w:val="000000"/>
          <w:sz w:val="24"/>
          <w:szCs w:val="24"/>
          <w:lang w:eastAsia="ro-RO" w:bidi="ro-RO"/>
        </w:rPr>
        <w:t>use controlului metrologic legal</w:t>
      </w:r>
      <w:r w:rsidRPr="00EA3929">
        <w:rPr>
          <w:color w:val="000000"/>
          <w:sz w:val="24"/>
          <w:szCs w:val="24"/>
          <w:lang w:eastAsia="ro-RO" w:bidi="ro-RO"/>
        </w:rPr>
        <w:t>, plasată pe pagina web a Ministerului Economiei</w:t>
      </w:r>
      <w:r w:rsidR="00076473" w:rsidRPr="00EA3929">
        <w:rPr>
          <w:color w:val="000000"/>
          <w:sz w:val="24"/>
          <w:szCs w:val="24"/>
          <w:lang w:eastAsia="ro-RO" w:bidi="ro-RO"/>
        </w:rPr>
        <w:t xml:space="preserve"> și  Infrastructurii</w:t>
      </w:r>
      <w:r w:rsidRPr="00EA3929">
        <w:rPr>
          <w:color w:val="000000"/>
          <w:sz w:val="24"/>
          <w:szCs w:val="24"/>
          <w:lang w:eastAsia="ro-RO" w:bidi="ro-RO"/>
        </w:rPr>
        <w:t>;</w:t>
      </w:r>
    </w:p>
    <w:p w:rsidR="00D5527A" w:rsidRPr="00EA3929" w:rsidRDefault="00D5527A" w:rsidP="00A052FC">
      <w:pPr>
        <w:pStyle w:val="Bodytext20"/>
        <w:numPr>
          <w:ilvl w:val="0"/>
          <w:numId w:val="4"/>
        </w:numPr>
        <w:shd w:val="clear" w:color="auto" w:fill="auto"/>
        <w:tabs>
          <w:tab w:val="left" w:pos="1134"/>
          <w:tab w:val="left" w:pos="1276"/>
        </w:tabs>
        <w:spacing w:before="0" w:after="0" w:line="276" w:lineRule="auto"/>
        <w:ind w:left="709" w:firstLine="284"/>
        <w:jc w:val="both"/>
        <w:rPr>
          <w:sz w:val="24"/>
          <w:szCs w:val="24"/>
        </w:rPr>
      </w:pPr>
      <w:r w:rsidRPr="00EA3929">
        <w:rPr>
          <w:color w:val="000000"/>
          <w:sz w:val="24"/>
          <w:szCs w:val="24"/>
          <w:lang w:eastAsia="ro-RO" w:bidi="ro-RO"/>
        </w:rPr>
        <w:t>să transmită prezentul Ordin Institutului Naţional de Metrologie pentru plasarea pe pagina web şi publicare în revista “Metrologie”.</w:t>
      </w:r>
    </w:p>
    <w:p w:rsidR="00051268" w:rsidRPr="00EA3929" w:rsidRDefault="00051268" w:rsidP="00EA392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929" w:rsidRPr="00EA3929" w:rsidRDefault="00EA3929" w:rsidP="00EA392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0E82" w:rsidRPr="00A052FC" w:rsidRDefault="00E50E82" w:rsidP="00EA39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052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Viceprim-ministru,                                     </w:t>
      </w:r>
    </w:p>
    <w:p w:rsidR="00E50E82" w:rsidRPr="00EA3929" w:rsidRDefault="00E50E82" w:rsidP="00EA39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2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ministru</w:t>
      </w:r>
      <w:r w:rsidRPr="00A052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Pr="00A052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Pr="00A052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Pr="00A052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EC1A28" w:rsidRPr="00A052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     Octavian CALMÎC</w:t>
      </w:r>
    </w:p>
    <w:p w:rsidR="00E50E82" w:rsidRPr="0064055C" w:rsidRDefault="00E50E82" w:rsidP="00E50E82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55418A" w:rsidRPr="0064055C" w:rsidRDefault="0055418A" w:rsidP="00E50E82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val="ro-RO" w:eastAsia="ru-RU"/>
        </w:rPr>
      </w:pPr>
      <w:bookmarkStart w:id="0" w:name="_GoBack"/>
      <w:bookmarkEnd w:id="0"/>
    </w:p>
    <w:sectPr w:rsidR="0055418A" w:rsidRPr="0064055C" w:rsidSect="0007647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360" w:right="1041" w:bottom="0" w:left="990" w:header="720" w:footer="97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65A" w:rsidRDefault="00AD165A" w:rsidP="003550DA">
      <w:pPr>
        <w:spacing w:after="0" w:line="240" w:lineRule="auto"/>
      </w:pPr>
      <w:r>
        <w:separator/>
      </w:r>
    </w:p>
  </w:endnote>
  <w:endnote w:type="continuationSeparator" w:id="1">
    <w:p w:rsidR="00AD165A" w:rsidRDefault="00AD165A" w:rsidP="0035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94" w:rsidRPr="00B74F4F" w:rsidRDefault="00506594" w:rsidP="00743041">
    <w:pPr>
      <w:ind w:left="-450"/>
    </w:pPr>
  </w:p>
  <w:p w:rsidR="00506594" w:rsidRDefault="0050659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94" w:rsidRPr="00117583" w:rsidRDefault="00506594" w:rsidP="00117583">
    <w:pPr>
      <w:spacing w:after="0" w:line="240" w:lineRule="auto"/>
      <w:jc w:val="center"/>
      <w:rPr>
        <w:rFonts w:ascii="Calibri Light" w:hAnsi="Calibri Light" w:cs="Calibri Light"/>
        <w:sz w:val="18"/>
        <w:szCs w:val="18"/>
      </w:rPr>
    </w:pPr>
    <w:r w:rsidRPr="00117583">
      <w:rPr>
        <w:rFonts w:ascii="Calibri Light" w:hAnsi="Calibri Light" w:cs="Calibri Light"/>
        <w:sz w:val="18"/>
        <w:szCs w:val="18"/>
      </w:rPr>
      <w:t>Piaţa Marii Adunări Naţionale nr. 1, Chişinău, MD-2033, tel. +373-22-25-01-07, fax +373-22-23-40-64</w:t>
    </w:r>
  </w:p>
  <w:p w:rsidR="00506594" w:rsidRPr="00117583" w:rsidRDefault="00506594" w:rsidP="00117583">
    <w:pPr>
      <w:spacing w:after="0" w:line="240" w:lineRule="auto"/>
      <w:ind w:firstLine="1170"/>
      <w:jc w:val="center"/>
      <w:rPr>
        <w:rFonts w:ascii="Calibri Light" w:hAnsi="Calibri Light" w:cs="Calibri Light"/>
        <w:sz w:val="18"/>
        <w:szCs w:val="18"/>
      </w:rPr>
    </w:pPr>
    <w:r w:rsidRPr="00117583">
      <w:rPr>
        <w:rFonts w:ascii="Calibri Light" w:hAnsi="Calibri Light" w:cs="Calibri Light"/>
        <w:sz w:val="18"/>
        <w:szCs w:val="18"/>
      </w:rPr>
      <w:t xml:space="preserve">E-mail: </w:t>
    </w:r>
    <w:hyperlink r:id="rId1" w:history="1">
      <w:r w:rsidRPr="00117583">
        <w:rPr>
          <w:rFonts w:ascii="Calibri Light" w:hAnsi="Calibri Light" w:cs="Calibri Light"/>
          <w:color w:val="0000FF"/>
          <w:sz w:val="18"/>
          <w:szCs w:val="18"/>
          <w:u w:val="single"/>
        </w:rPr>
        <w:t>mineconcom@mec.gov.md</w:t>
      </w:r>
    </w:hyperlink>
    <w:r w:rsidRPr="00117583">
      <w:rPr>
        <w:rFonts w:ascii="Calibri Light" w:hAnsi="Calibri Light" w:cs="Calibri Light"/>
        <w:sz w:val="18"/>
        <w:szCs w:val="18"/>
      </w:rPr>
      <w:t xml:space="preserve">Pagina web: </w:t>
    </w:r>
    <w:hyperlink r:id="rId2" w:history="1">
      <w:r w:rsidRPr="00117583">
        <w:rPr>
          <w:rFonts w:ascii="Calibri Light" w:hAnsi="Calibri Light" w:cs="Calibri Light"/>
          <w:color w:val="0000FF"/>
          <w:sz w:val="18"/>
          <w:szCs w:val="18"/>
          <w:u w:val="single"/>
        </w:rPr>
        <w:t>www.mec.gov.md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65A" w:rsidRDefault="00AD165A" w:rsidP="003550DA">
      <w:pPr>
        <w:spacing w:after="0" w:line="240" w:lineRule="auto"/>
      </w:pPr>
      <w:r>
        <w:separator/>
      </w:r>
    </w:p>
  </w:footnote>
  <w:footnote w:type="continuationSeparator" w:id="1">
    <w:p w:rsidR="00AD165A" w:rsidRDefault="00AD165A" w:rsidP="0035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94" w:rsidRDefault="00506594">
    <w:pPr>
      <w:pStyle w:val="a6"/>
    </w:pPr>
  </w:p>
  <w:p w:rsidR="00506594" w:rsidRDefault="0050659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94" w:rsidRDefault="00506594" w:rsidP="005F281E">
    <w:pPr>
      <w:pStyle w:val="a6"/>
      <w:jc w:val="center"/>
    </w:pPr>
  </w:p>
  <w:p w:rsidR="00506594" w:rsidRDefault="00506594" w:rsidP="005F281E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94" w:rsidRDefault="00506594" w:rsidP="00943C96">
    <w:pPr>
      <w:pStyle w:val="a6"/>
      <w:jc w:val="right"/>
    </w:pPr>
    <w:r w:rsidRPr="00B74F4F">
      <w:rPr>
        <w:noProof/>
        <w:lang w:val="ru-RU" w:eastAsia="zh-CN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428625</wp:posOffset>
          </wp:positionH>
          <wp:positionV relativeFrom="paragraph">
            <wp:posOffset>171450</wp:posOffset>
          </wp:positionV>
          <wp:extent cx="104775" cy="772795"/>
          <wp:effectExtent l="0" t="0" r="9525" b="8255"/>
          <wp:wrapNone/>
          <wp:docPr id="10" name="Pictur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06594" w:rsidRDefault="00A93CFC">
    <w:pPr>
      <w:pStyle w:val="a6"/>
    </w:pPr>
    <w:r w:rsidRPr="00A93CFC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44.25pt;margin-top:3.8pt;width:164.25pt;height:65.2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" filled="f" stroked="f">
          <v:textbox>
            <w:txbxContent>
              <w:p w:rsidR="00506594" w:rsidRPr="00FC611F" w:rsidRDefault="00506594" w:rsidP="00943C96">
                <w:pPr>
                  <w:spacing w:line="240" w:lineRule="auto"/>
                  <w:contextualSpacing/>
                  <w:rPr>
                    <w:rFonts w:ascii="Calibri Light" w:hAnsi="Calibri Light" w:cs="Calibri Light"/>
                    <w:sz w:val="28"/>
                    <w:szCs w:val="28"/>
                  </w:rPr>
                </w:pPr>
                <w:r>
                  <w:rPr>
                    <w:rFonts w:ascii="Calibri Light" w:hAnsi="Calibri Light" w:cs="Calibri Light"/>
                    <w:sz w:val="28"/>
                    <w:szCs w:val="28"/>
                  </w:rPr>
                  <w:t>M</w:t>
                </w:r>
                <w:r w:rsidRPr="00FC611F">
                  <w:rPr>
                    <w:rFonts w:ascii="Calibri Light" w:hAnsi="Calibri Light" w:cs="Calibri Light"/>
                    <w:sz w:val="28"/>
                    <w:szCs w:val="28"/>
                  </w:rPr>
                  <w:t xml:space="preserve">inisterul Economiei </w:t>
                </w:r>
              </w:p>
              <w:p w:rsidR="00506594" w:rsidRPr="00FC611F" w:rsidRDefault="00506594" w:rsidP="00943C96">
                <w:pPr>
                  <w:spacing w:line="240" w:lineRule="auto"/>
                  <w:contextualSpacing/>
                  <w:rPr>
                    <w:rFonts w:ascii="Calibri Light" w:hAnsi="Calibri Light" w:cs="Calibri Light"/>
                    <w:sz w:val="28"/>
                    <w:szCs w:val="28"/>
                  </w:rPr>
                </w:pPr>
                <w:r w:rsidRPr="00FC611F">
                  <w:rPr>
                    <w:rFonts w:ascii="Calibri Light" w:hAnsi="Calibri Light" w:cs="Calibri Light"/>
                    <w:sz w:val="28"/>
                    <w:szCs w:val="28"/>
                  </w:rPr>
                  <w:t xml:space="preserve">și Infrastructurii </w:t>
                </w:r>
              </w:p>
              <w:p w:rsidR="00506594" w:rsidRPr="00FC611F" w:rsidRDefault="00506594" w:rsidP="00943C96">
                <w:pPr>
                  <w:spacing w:line="240" w:lineRule="auto"/>
                  <w:contextualSpacing/>
                  <w:rPr>
                    <w:rFonts w:ascii="Calibri Light" w:hAnsi="Calibri Light" w:cs="Calibri Light"/>
                    <w:sz w:val="28"/>
                    <w:szCs w:val="28"/>
                  </w:rPr>
                </w:pPr>
                <w:r w:rsidRPr="00FC611F">
                  <w:rPr>
                    <w:rFonts w:ascii="Calibri Light" w:hAnsi="Calibri Light" w:cs="Calibri Light"/>
                    <w:sz w:val="28"/>
                    <w:szCs w:val="28"/>
                  </w:rPr>
                  <w:t>al Republicii Moldova</w:t>
                </w:r>
              </w:p>
            </w:txbxContent>
          </v:textbox>
          <w10:wrap type="square"/>
        </v:shape>
      </w:pict>
    </w:r>
    <w:r w:rsidR="00506594">
      <w:rPr>
        <w:noProof/>
        <w:lang w:val="ru-RU" w:eastAsia="zh-CN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31165" cy="542925"/>
          <wp:effectExtent l="0" t="0" r="6985" b="9525"/>
          <wp:wrapNone/>
          <wp:docPr id="11" name="Picture 197" descr="Coat_of_arms_of_Mold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at_of_arms_of_Moldov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06594" w:rsidRDefault="00506594">
    <w:pPr>
      <w:pStyle w:val="a6"/>
    </w:pPr>
  </w:p>
  <w:p w:rsidR="00506594" w:rsidRDefault="00506594">
    <w:pPr>
      <w:pStyle w:val="a6"/>
    </w:pPr>
  </w:p>
  <w:p w:rsidR="00506594" w:rsidRDefault="00506594">
    <w:pPr>
      <w:pStyle w:val="a6"/>
    </w:pPr>
  </w:p>
  <w:p w:rsidR="00506594" w:rsidRDefault="00506594" w:rsidP="00117583">
    <w:pPr>
      <w:tabs>
        <w:tab w:val="left" w:pos="5287"/>
      </w:tabs>
      <w:rPr>
        <w:sz w:val="28"/>
        <w:szCs w:val="28"/>
      </w:rPr>
    </w:pPr>
  </w:p>
  <w:p w:rsidR="0036372B" w:rsidRDefault="0036372B" w:rsidP="00117583">
    <w:pPr>
      <w:tabs>
        <w:tab w:val="left" w:pos="5287"/>
      </w:tabs>
      <w:rPr>
        <w:sz w:val="28"/>
        <w:szCs w:val="28"/>
      </w:rPr>
    </w:pPr>
  </w:p>
  <w:p w:rsidR="00506594" w:rsidRPr="00627F20" w:rsidRDefault="00506594" w:rsidP="00627F20">
    <w:pPr>
      <w:ind w:left="-450" w:firstLine="1170"/>
      <w:jc w:val="center"/>
      <w:rPr>
        <w:rFonts w:cs="Calibri"/>
        <w:sz w:val="28"/>
        <w:szCs w:val="28"/>
      </w:rPr>
    </w:pPr>
    <w:r w:rsidRPr="00627F20">
      <w:rPr>
        <w:rFonts w:cs="Calibri"/>
        <w:sz w:val="28"/>
        <w:szCs w:val="28"/>
      </w:rPr>
      <w:t>ORDIN</w:t>
    </w:r>
  </w:p>
  <w:p w:rsidR="00506594" w:rsidRPr="00627F20" w:rsidRDefault="00506594" w:rsidP="00627F20">
    <w:pPr>
      <w:ind w:left="-450" w:firstLine="1170"/>
      <w:jc w:val="center"/>
      <w:rPr>
        <w:rFonts w:cs="Calibri"/>
        <w:sz w:val="28"/>
        <w:szCs w:val="28"/>
      </w:rPr>
    </w:pPr>
    <w:r w:rsidRPr="00627F20">
      <w:rPr>
        <w:rFonts w:cs="Calibri"/>
        <w:sz w:val="28"/>
        <w:szCs w:val="28"/>
      </w:rPr>
      <w:t>Nr</w:t>
    </w:r>
    <w:r w:rsidRPr="009575CD">
      <w:rPr>
        <w:rFonts w:cs="Calibri"/>
        <w:sz w:val="28"/>
        <w:szCs w:val="28"/>
      </w:rPr>
      <w:t>.</w:t>
    </w:r>
    <w:r w:rsidR="00A90185">
      <w:rPr>
        <w:rFonts w:cs="Calibri"/>
        <w:sz w:val="28"/>
        <w:szCs w:val="28"/>
        <w:u w:val="single"/>
      </w:rPr>
      <w:t>376</w:t>
    </w:r>
    <w:r w:rsidRPr="00627F20">
      <w:rPr>
        <w:rFonts w:cs="Calibri"/>
        <w:sz w:val="28"/>
        <w:szCs w:val="28"/>
      </w:rPr>
      <w:t xml:space="preserve"> din  </w:t>
    </w:r>
    <w:r w:rsidRPr="009575CD">
      <w:rPr>
        <w:rFonts w:cs="Calibri"/>
        <w:sz w:val="28"/>
        <w:szCs w:val="28"/>
      </w:rPr>
      <w:t>“</w:t>
    </w:r>
    <w:r w:rsidR="00A90185">
      <w:rPr>
        <w:rFonts w:cs="Calibri"/>
        <w:sz w:val="28"/>
        <w:szCs w:val="28"/>
        <w:u w:val="single"/>
      </w:rPr>
      <w:t>18</w:t>
    </w:r>
    <w:r w:rsidRPr="00627F20">
      <w:rPr>
        <w:rFonts w:cs="Calibri"/>
        <w:sz w:val="28"/>
        <w:szCs w:val="28"/>
      </w:rPr>
      <w:t xml:space="preserve">” </w:t>
    </w:r>
    <w:r w:rsidR="00A90185">
      <w:rPr>
        <w:rFonts w:cs="Calibri"/>
        <w:sz w:val="28"/>
        <w:szCs w:val="28"/>
        <w:u w:val="single"/>
      </w:rPr>
      <w:t>decembrie</w:t>
    </w:r>
    <w:r w:rsidRPr="00627F20">
      <w:rPr>
        <w:rFonts w:cs="Calibri"/>
        <w:sz w:val="28"/>
        <w:szCs w:val="28"/>
      </w:rPr>
      <w:t>2017</w:t>
    </w:r>
  </w:p>
  <w:p w:rsidR="00506594" w:rsidRDefault="00506594" w:rsidP="00627F20">
    <w:pPr>
      <w:ind w:left="-450" w:firstLine="1170"/>
      <w:jc w:val="center"/>
      <w:rPr>
        <w:rFonts w:cs="Calibri"/>
        <w:sz w:val="28"/>
        <w:szCs w:val="28"/>
      </w:rPr>
    </w:pPr>
    <w:r w:rsidRPr="00627F20">
      <w:rPr>
        <w:rFonts w:cs="Calibri"/>
        <w:sz w:val="28"/>
        <w:szCs w:val="28"/>
      </w:rPr>
      <w:t>mun. Chişinău</w:t>
    </w:r>
  </w:p>
  <w:p w:rsidR="0036372B" w:rsidRPr="00627F20" w:rsidRDefault="0036372B" w:rsidP="00627F20">
    <w:pPr>
      <w:ind w:left="-450" w:firstLine="1170"/>
      <w:jc w:val="center"/>
      <w:rPr>
        <w:rFonts w:cs="Calibri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11C89"/>
    <w:multiLevelType w:val="hybridMultilevel"/>
    <w:tmpl w:val="285CD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20764"/>
    <w:multiLevelType w:val="hybridMultilevel"/>
    <w:tmpl w:val="7A48A36A"/>
    <w:lvl w:ilvl="0" w:tplc="C570EBA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21B711E"/>
    <w:multiLevelType w:val="multilevel"/>
    <w:tmpl w:val="BFFE0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C560B9"/>
    <w:multiLevelType w:val="hybridMultilevel"/>
    <w:tmpl w:val="8C9E17BC"/>
    <w:lvl w:ilvl="0" w:tplc="7624C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evenAndOddHeaders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3501B"/>
    <w:rsid w:val="00003881"/>
    <w:rsid w:val="00005A51"/>
    <w:rsid w:val="00017EA1"/>
    <w:rsid w:val="000362D3"/>
    <w:rsid w:val="0005069F"/>
    <w:rsid w:val="00051268"/>
    <w:rsid w:val="00076473"/>
    <w:rsid w:val="00081586"/>
    <w:rsid w:val="000A35D1"/>
    <w:rsid w:val="000B0614"/>
    <w:rsid w:val="000B0ACF"/>
    <w:rsid w:val="000B6B9D"/>
    <w:rsid w:val="000C3B4A"/>
    <w:rsid w:val="000E1673"/>
    <w:rsid w:val="000E46F0"/>
    <w:rsid w:val="00100E3C"/>
    <w:rsid w:val="00117583"/>
    <w:rsid w:val="0013017C"/>
    <w:rsid w:val="00171A55"/>
    <w:rsid w:val="00172A77"/>
    <w:rsid w:val="0017651E"/>
    <w:rsid w:val="001831A2"/>
    <w:rsid w:val="001D4823"/>
    <w:rsid w:val="0023029D"/>
    <w:rsid w:val="00245071"/>
    <w:rsid w:val="002641A1"/>
    <w:rsid w:val="002726AC"/>
    <w:rsid w:val="002B66A9"/>
    <w:rsid w:val="002F09BE"/>
    <w:rsid w:val="00307792"/>
    <w:rsid w:val="00322CA1"/>
    <w:rsid w:val="003550DA"/>
    <w:rsid w:val="0036372B"/>
    <w:rsid w:val="00366998"/>
    <w:rsid w:val="00366ED8"/>
    <w:rsid w:val="00382B38"/>
    <w:rsid w:val="00390976"/>
    <w:rsid w:val="003A33F0"/>
    <w:rsid w:val="003D6AC9"/>
    <w:rsid w:val="003F3E00"/>
    <w:rsid w:val="00417F31"/>
    <w:rsid w:val="00432344"/>
    <w:rsid w:val="004416A5"/>
    <w:rsid w:val="00457A5B"/>
    <w:rsid w:val="00481362"/>
    <w:rsid w:val="00502941"/>
    <w:rsid w:val="00506594"/>
    <w:rsid w:val="00512190"/>
    <w:rsid w:val="00513385"/>
    <w:rsid w:val="005228B7"/>
    <w:rsid w:val="005239F7"/>
    <w:rsid w:val="00551C70"/>
    <w:rsid w:val="0055418A"/>
    <w:rsid w:val="00554AC0"/>
    <w:rsid w:val="0056046C"/>
    <w:rsid w:val="0057618E"/>
    <w:rsid w:val="005D2AC0"/>
    <w:rsid w:val="005F281E"/>
    <w:rsid w:val="00625026"/>
    <w:rsid w:val="006272C1"/>
    <w:rsid w:val="00627F20"/>
    <w:rsid w:val="00637D6B"/>
    <w:rsid w:val="0064055C"/>
    <w:rsid w:val="006449F5"/>
    <w:rsid w:val="006646D1"/>
    <w:rsid w:val="00664D20"/>
    <w:rsid w:val="006677D0"/>
    <w:rsid w:val="00690AC2"/>
    <w:rsid w:val="00696BAB"/>
    <w:rsid w:val="006C1D55"/>
    <w:rsid w:val="006F03E3"/>
    <w:rsid w:val="00743041"/>
    <w:rsid w:val="00757A06"/>
    <w:rsid w:val="0076054B"/>
    <w:rsid w:val="007615BC"/>
    <w:rsid w:val="007762D3"/>
    <w:rsid w:val="007F037D"/>
    <w:rsid w:val="00815DCD"/>
    <w:rsid w:val="008433B7"/>
    <w:rsid w:val="008434E2"/>
    <w:rsid w:val="00847782"/>
    <w:rsid w:val="008635C6"/>
    <w:rsid w:val="008661F6"/>
    <w:rsid w:val="0088231A"/>
    <w:rsid w:val="008935A3"/>
    <w:rsid w:val="008953C3"/>
    <w:rsid w:val="00896B63"/>
    <w:rsid w:val="008B2EFF"/>
    <w:rsid w:val="008C1F90"/>
    <w:rsid w:val="008E53A2"/>
    <w:rsid w:val="008F11EC"/>
    <w:rsid w:val="008F2B23"/>
    <w:rsid w:val="0090708C"/>
    <w:rsid w:val="00923AC9"/>
    <w:rsid w:val="00924414"/>
    <w:rsid w:val="00943C96"/>
    <w:rsid w:val="009575CD"/>
    <w:rsid w:val="009918DD"/>
    <w:rsid w:val="00992024"/>
    <w:rsid w:val="009C79AE"/>
    <w:rsid w:val="00A052FC"/>
    <w:rsid w:val="00A6236B"/>
    <w:rsid w:val="00A66A36"/>
    <w:rsid w:val="00A71110"/>
    <w:rsid w:val="00A84995"/>
    <w:rsid w:val="00A90185"/>
    <w:rsid w:val="00A92221"/>
    <w:rsid w:val="00A93CFC"/>
    <w:rsid w:val="00AA0259"/>
    <w:rsid w:val="00AD165A"/>
    <w:rsid w:val="00AD5761"/>
    <w:rsid w:val="00AE2485"/>
    <w:rsid w:val="00AF03CE"/>
    <w:rsid w:val="00AF3384"/>
    <w:rsid w:val="00B062C6"/>
    <w:rsid w:val="00B42E2A"/>
    <w:rsid w:val="00B43B0D"/>
    <w:rsid w:val="00B442A9"/>
    <w:rsid w:val="00B63BBD"/>
    <w:rsid w:val="00B74F4F"/>
    <w:rsid w:val="00B8658A"/>
    <w:rsid w:val="00B97462"/>
    <w:rsid w:val="00BA05FA"/>
    <w:rsid w:val="00BB1F5D"/>
    <w:rsid w:val="00BC6D96"/>
    <w:rsid w:val="00BD1CAC"/>
    <w:rsid w:val="00C25BED"/>
    <w:rsid w:val="00C640CA"/>
    <w:rsid w:val="00C71ECE"/>
    <w:rsid w:val="00C909F0"/>
    <w:rsid w:val="00CD321E"/>
    <w:rsid w:val="00CE4769"/>
    <w:rsid w:val="00CE6244"/>
    <w:rsid w:val="00CE7C7C"/>
    <w:rsid w:val="00D12F97"/>
    <w:rsid w:val="00D21AC5"/>
    <w:rsid w:val="00D22AE7"/>
    <w:rsid w:val="00D3501B"/>
    <w:rsid w:val="00D41527"/>
    <w:rsid w:val="00D5527A"/>
    <w:rsid w:val="00D76090"/>
    <w:rsid w:val="00D8243C"/>
    <w:rsid w:val="00DA487D"/>
    <w:rsid w:val="00DA612F"/>
    <w:rsid w:val="00DA787D"/>
    <w:rsid w:val="00DC5F20"/>
    <w:rsid w:val="00DD5AB7"/>
    <w:rsid w:val="00DF480B"/>
    <w:rsid w:val="00E00136"/>
    <w:rsid w:val="00E22658"/>
    <w:rsid w:val="00E50E82"/>
    <w:rsid w:val="00E879E5"/>
    <w:rsid w:val="00EA3929"/>
    <w:rsid w:val="00EB3334"/>
    <w:rsid w:val="00EC1A28"/>
    <w:rsid w:val="00ED5C22"/>
    <w:rsid w:val="00ED6195"/>
    <w:rsid w:val="00F005A9"/>
    <w:rsid w:val="00F10039"/>
    <w:rsid w:val="00F15948"/>
    <w:rsid w:val="00F6227B"/>
    <w:rsid w:val="00F930D5"/>
    <w:rsid w:val="00FA038B"/>
    <w:rsid w:val="00FC1128"/>
    <w:rsid w:val="00FD00BC"/>
    <w:rsid w:val="00FD4C28"/>
    <w:rsid w:val="00FD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FC"/>
  </w:style>
  <w:style w:type="paragraph" w:styleId="1">
    <w:name w:val="heading 1"/>
    <w:basedOn w:val="a"/>
    <w:next w:val="a"/>
    <w:link w:val="10"/>
    <w:uiPriority w:val="9"/>
    <w:qFormat/>
    <w:rsid w:val="005541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32344"/>
    <w:pPr>
      <w:keepNext/>
      <w:spacing w:after="0" w:line="240" w:lineRule="auto"/>
      <w:ind w:left="-2127" w:right="284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1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1673"/>
    <w:rPr>
      <w:rFonts w:ascii="Segoe UI" w:hAnsi="Segoe UI" w:cs="Segoe UI"/>
      <w:sz w:val="18"/>
      <w:szCs w:val="18"/>
    </w:rPr>
  </w:style>
  <w:style w:type="character" w:styleId="a5">
    <w:name w:val="Hyperlink"/>
    <w:rsid w:val="00FD4C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5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0DA"/>
  </w:style>
  <w:style w:type="paragraph" w:styleId="a8">
    <w:name w:val="footer"/>
    <w:basedOn w:val="a"/>
    <w:link w:val="a9"/>
    <w:uiPriority w:val="99"/>
    <w:unhideWhenUsed/>
    <w:rsid w:val="0035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0DA"/>
  </w:style>
  <w:style w:type="table" w:styleId="aa">
    <w:name w:val="Table Grid"/>
    <w:basedOn w:val="a1"/>
    <w:rsid w:val="00E50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32344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paragraph" w:styleId="ab">
    <w:name w:val="Body Text Indent"/>
    <w:basedOn w:val="a"/>
    <w:link w:val="ac"/>
    <w:rsid w:val="00432344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c">
    <w:name w:val="Основной текст с отступом Знак"/>
    <w:basedOn w:val="a0"/>
    <w:link w:val="ab"/>
    <w:rsid w:val="00432344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customStyle="1" w:styleId="Default">
    <w:name w:val="Default"/>
    <w:rsid w:val="00DA6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ad">
    <w:name w:val="Strong"/>
    <w:basedOn w:val="a0"/>
    <w:uiPriority w:val="22"/>
    <w:qFormat/>
    <w:rsid w:val="00245071"/>
    <w:rPr>
      <w:b/>
      <w:bCs/>
    </w:rPr>
  </w:style>
  <w:style w:type="paragraph" w:styleId="ae">
    <w:name w:val="Normal (Web)"/>
    <w:basedOn w:val="a"/>
    <w:uiPriority w:val="99"/>
    <w:semiHidden/>
    <w:unhideWhenUsed/>
    <w:rsid w:val="00637D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t">
    <w:name w:val="tt"/>
    <w:basedOn w:val="a"/>
    <w:rsid w:val="00637D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pb">
    <w:name w:val="pb"/>
    <w:basedOn w:val="a"/>
    <w:rsid w:val="00637D6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  <w:lang w:val="en-GB" w:eastAsia="en-GB"/>
    </w:rPr>
  </w:style>
  <w:style w:type="paragraph" w:customStyle="1" w:styleId="cn">
    <w:name w:val="cn"/>
    <w:basedOn w:val="a"/>
    <w:rsid w:val="00637D6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b">
    <w:name w:val="cb"/>
    <w:basedOn w:val="a"/>
    <w:rsid w:val="00637D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customStyle="1" w:styleId="Bodytext2">
    <w:name w:val="Body text (2)_"/>
    <w:basedOn w:val="a0"/>
    <w:link w:val="Bodytext20"/>
    <w:rsid w:val="00D552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D5527A"/>
    <w:pPr>
      <w:widowControl w:val="0"/>
      <w:shd w:val="clear" w:color="auto" w:fill="FFFFFF"/>
      <w:spacing w:before="60" w:after="300" w:line="0" w:lineRule="atLeast"/>
      <w:ind w:hanging="880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5541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55418A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x:LPLP201603041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c.gov.md" TargetMode="External"/><Relationship Id="rId1" Type="http://schemas.openxmlformats.org/officeDocument/2006/relationships/hyperlink" Target="mailto:mineconcom@mec.gov.md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FD342-77D1-4057-9E6F-CD205F9E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</cp:lastModifiedBy>
  <cp:revision>3</cp:revision>
  <cp:lastPrinted>2017-12-11T11:28:00Z</cp:lastPrinted>
  <dcterms:created xsi:type="dcterms:W3CDTF">2018-03-19T13:00:00Z</dcterms:created>
  <dcterms:modified xsi:type="dcterms:W3CDTF">2018-03-20T14:12:00Z</dcterms:modified>
</cp:coreProperties>
</file>