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33E03" w14:textId="77777777" w:rsidR="008B5944" w:rsidRPr="0093458B" w:rsidRDefault="008B5944" w:rsidP="008B594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56"/>
          <w:lang w:val="ro-RO"/>
        </w:rPr>
      </w:pPr>
      <w:r w:rsidRPr="0093458B">
        <w:rPr>
          <w:rFonts w:ascii="Times New Roman" w:hAnsi="Times New Roman" w:cs="Times New Roman"/>
          <w:b/>
          <w:sz w:val="40"/>
          <w:szCs w:val="56"/>
          <w:lang w:val="ro-RO"/>
        </w:rPr>
        <w:t>INSTITUTUL NAȚIONAL DE METROLOGIE</w:t>
      </w:r>
    </w:p>
    <w:p w14:paraId="02FEC12D" w14:textId="77777777" w:rsidR="008B5944" w:rsidRPr="00530828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>Republica Moldova, mun. Chişinău MD-2064, Str. Eugen Coca nr. 28</w:t>
      </w:r>
    </w:p>
    <w:p w14:paraId="024584C9" w14:textId="77777777" w:rsidR="008B5944" w:rsidRPr="0093458B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SECȚIA APROBĂRI DE MODEL, bir. 206 et. 2</w:t>
      </w:r>
    </w:p>
    <w:p w14:paraId="4003D7A8" w14:textId="77777777" w:rsidR="008B5944" w:rsidRPr="00530828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>tel: 022 903 1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31</w:t>
      </w: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 xml:space="preserve">    fax: 022 903 1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11</w:t>
      </w:r>
    </w:p>
    <w:p w14:paraId="6E752130" w14:textId="77777777" w:rsidR="008B5944" w:rsidRPr="00530828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4"/>
          <w:szCs w:val="40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 xml:space="preserve">E-mail: </w:t>
      </w:r>
      <w:hyperlink r:id="rId7" w:history="1">
        <w:r w:rsidRPr="0093458B">
          <w:rPr>
            <w:rStyle w:val="a9"/>
            <w:rFonts w:ascii="Times New Roman" w:hAnsi="Times New Roman" w:cs="Times New Roman"/>
            <w:b/>
            <w:sz w:val="24"/>
            <w:szCs w:val="40"/>
            <w:lang w:val="ro-RO"/>
          </w:rPr>
          <w:t>incercări</w:t>
        </w:r>
        <w:r w:rsidRPr="00530828">
          <w:rPr>
            <w:rStyle w:val="a9"/>
            <w:rFonts w:ascii="Times New Roman" w:hAnsi="Times New Roman" w:cs="Times New Roman"/>
            <w:b/>
            <w:sz w:val="24"/>
            <w:szCs w:val="40"/>
            <w:lang w:val="ro-RO"/>
          </w:rPr>
          <w:t>@inm.gov.md</w:t>
        </w:r>
      </w:hyperlink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 xml:space="preserve">, </w:t>
      </w:r>
      <w:hyperlink r:id="rId8" w:history="1">
        <w:r w:rsidRPr="0093458B">
          <w:rPr>
            <w:rStyle w:val="a9"/>
            <w:rFonts w:ascii="Times New Roman" w:hAnsi="Times New Roman" w:cs="Times New Roman"/>
            <w:b/>
            <w:sz w:val="24"/>
            <w:szCs w:val="40"/>
            <w:lang w:val="ro-RO"/>
          </w:rPr>
          <w:t>aprobari@inm.gov.md</w:t>
        </w:r>
      </w:hyperlink>
    </w:p>
    <w:p w14:paraId="250B629F" w14:textId="1E872CD8" w:rsidR="008B5944" w:rsidRDefault="008B5944" w:rsidP="008B5944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530828">
        <w:rPr>
          <w:rFonts w:ascii="Times New Roman" w:hAnsi="Times New Roman" w:cs="Times New Roman"/>
          <w:b/>
          <w:sz w:val="24"/>
          <w:szCs w:val="40"/>
          <w:lang w:val="ro-RO"/>
        </w:rPr>
        <w:t>www.inm.m</w:t>
      </w:r>
      <w:r w:rsidRPr="0093458B">
        <w:rPr>
          <w:rFonts w:ascii="Times New Roman" w:hAnsi="Times New Roman" w:cs="Times New Roman"/>
          <w:b/>
          <w:sz w:val="24"/>
          <w:szCs w:val="40"/>
          <w:lang w:val="ro-RO"/>
        </w:rPr>
        <w:t>d</w:t>
      </w:r>
    </w:p>
    <w:p w14:paraId="4AC62305" w14:textId="77777777" w:rsidR="008B5944" w:rsidRDefault="008B5944" w:rsidP="002020A0">
      <w:pPr>
        <w:spacing w:after="0"/>
        <w:jc w:val="center"/>
        <w:rPr>
          <w:rFonts w:ascii="Times New Roman" w:hAnsi="Times New Roman" w:cs="Times New Roman"/>
          <w:b/>
          <w:sz w:val="28"/>
          <w:lang w:val="ro-RO"/>
        </w:rPr>
      </w:pPr>
    </w:p>
    <w:p w14:paraId="6128D064" w14:textId="77777777" w:rsidR="00A647C7" w:rsidRDefault="00A647C7" w:rsidP="00A647C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A148F">
        <w:rPr>
          <w:rFonts w:ascii="Times New Roman" w:hAnsi="Times New Roman" w:cs="Times New Roman"/>
          <w:b/>
          <w:sz w:val="28"/>
          <w:lang w:val="en-US"/>
        </w:rPr>
        <w:t>RGML</w:t>
      </w:r>
      <w:r w:rsidRPr="00BA148F">
        <w:rPr>
          <w:rFonts w:ascii="Times New Roman" w:hAnsi="Times New Roman" w:cs="Times New Roman"/>
          <w:b/>
          <w:sz w:val="28"/>
        </w:rPr>
        <w:t xml:space="preserve"> 07:2007</w:t>
      </w:r>
    </w:p>
    <w:p w14:paraId="01FE1099" w14:textId="6A51DA19" w:rsidR="00A647C7" w:rsidRPr="00FE2737" w:rsidRDefault="00A647C7" w:rsidP="00A647C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Cs w:val="26"/>
        </w:rPr>
      </w:pPr>
      <w:r w:rsidRPr="00FE2737">
        <w:rPr>
          <w:rFonts w:ascii="Times New Roman" w:hAnsi="Times New Roman" w:cs="Times New Roman"/>
          <w:b/>
          <w:bCs/>
          <w:color w:val="000000"/>
          <w:sz w:val="24"/>
          <w:szCs w:val="26"/>
        </w:rPr>
        <w:t>Порядок признания результатов метрологических испытаний для</w:t>
      </w:r>
      <w:r w:rsidRPr="00FE2737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FE2737">
        <w:rPr>
          <w:rFonts w:ascii="Times New Roman" w:hAnsi="Times New Roman" w:cs="Times New Roman"/>
          <w:b/>
          <w:bCs/>
          <w:color w:val="000000"/>
          <w:sz w:val="24"/>
          <w:szCs w:val="26"/>
        </w:rPr>
        <w:t>утверждения типа, испытаний на соответствие утвержденному типу и</w:t>
      </w:r>
      <w:r w:rsidRPr="00FE2737">
        <w:rPr>
          <w:rFonts w:ascii="Times New Roman" w:hAnsi="Times New Roman" w:cs="Times New Roman"/>
          <w:color w:val="000000"/>
          <w:sz w:val="24"/>
          <w:szCs w:val="26"/>
        </w:rPr>
        <w:br/>
      </w:r>
      <w:r w:rsidRPr="00FE2737">
        <w:rPr>
          <w:rFonts w:ascii="Times New Roman" w:hAnsi="Times New Roman" w:cs="Times New Roman"/>
          <w:b/>
          <w:bCs/>
          <w:color w:val="000000"/>
          <w:sz w:val="24"/>
          <w:szCs w:val="26"/>
        </w:rPr>
        <w:t>первичных эталонирования/поверок средств измерений</w:t>
      </w:r>
    </w:p>
    <w:p w14:paraId="0ACF7EA0" w14:textId="77777777" w:rsidR="00A647C7" w:rsidRDefault="00A647C7" w:rsidP="00A647C7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6"/>
        </w:rPr>
      </w:pPr>
    </w:p>
    <w:p w14:paraId="553966B7" w14:textId="77777777" w:rsidR="00A647C7" w:rsidRPr="006270D2" w:rsidRDefault="00A647C7" w:rsidP="00A647C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6"/>
        </w:rPr>
      </w:pPr>
      <w:r w:rsidRPr="006270D2">
        <w:rPr>
          <w:rFonts w:ascii="Times New Roman" w:hAnsi="Times New Roman" w:cs="Times New Roman"/>
          <w:b/>
          <w:bCs/>
          <w:color w:val="000000"/>
          <w:sz w:val="20"/>
          <w:szCs w:val="26"/>
        </w:rPr>
        <w:t xml:space="preserve">В СЛУЧАЕ ПРИЗНАНИЯ БОЛЬШИХ ПАРТИЙ </w:t>
      </w:r>
      <w:r w:rsidRPr="006270D2">
        <w:rPr>
          <w:rFonts w:ascii="Times New Roman" w:hAnsi="Times New Roman" w:cs="Times New Roman"/>
          <w:b/>
          <w:bCs/>
          <w:color w:val="000000"/>
          <w:sz w:val="20"/>
          <w:szCs w:val="26"/>
        </w:rPr>
        <w:sym w:font="Symbol" w:char="F03E"/>
      </w:r>
      <w:r w:rsidRPr="006270D2">
        <w:rPr>
          <w:rFonts w:ascii="Times New Roman" w:hAnsi="Times New Roman" w:cs="Times New Roman"/>
          <w:b/>
          <w:bCs/>
          <w:color w:val="000000"/>
          <w:sz w:val="20"/>
          <w:szCs w:val="26"/>
        </w:rPr>
        <w:t xml:space="preserve"> 10 ШТУК ТРЕБУЕТСЯ </w:t>
      </w:r>
      <w:r w:rsidRPr="006270D2">
        <w:rPr>
          <w:rFonts w:ascii="Times New Roman" w:hAnsi="Times New Roman" w:cs="Times New Roman"/>
          <w:b/>
          <w:color w:val="000000"/>
          <w:sz w:val="18"/>
        </w:rPr>
        <w:t>ОФИЦИАЛЬНОЕ ОБРАЩЕНИЕ НАЦИОНАЛЬНОГО ОРГАНА ПО МЕТРОЛОГИИ СТРАНЫ-ПРОИЗВОДИТЕЛЯ К НАЦИОНАЛЬНОМУ ОРГАНУ ПО МЕТРОЛОГИИ СРАНЫ-ИМПОРТЁРА</w:t>
      </w:r>
    </w:p>
    <w:p w14:paraId="162659DC" w14:textId="77777777" w:rsidR="00A647C7" w:rsidRDefault="00A647C7" w:rsidP="00A647C7">
      <w:pPr>
        <w:spacing w:after="0" w:line="240" w:lineRule="auto"/>
        <w:jc w:val="center"/>
        <w:rPr>
          <w:rFonts w:ascii="TimesNewRomanPS-BoldMT" w:hAnsi="TimesNewRomanPS-BoldMT"/>
          <w:b/>
          <w:bCs/>
          <w:color w:val="000000"/>
          <w:sz w:val="24"/>
          <w:szCs w:val="26"/>
        </w:rPr>
      </w:pPr>
    </w:p>
    <w:p w14:paraId="5BEC05FA" w14:textId="77777777" w:rsidR="00A647C7" w:rsidRPr="00FE2737" w:rsidRDefault="00A647C7" w:rsidP="00A647C7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647C7">
        <w:rPr>
          <w:rFonts w:ascii="Times New Roman" w:hAnsi="Times New Roman" w:cs="Times New Roman"/>
          <w:color w:val="000000"/>
        </w:rPr>
        <w:t>a)</w:t>
      </w:r>
      <w:r w:rsidRPr="00FE2737">
        <w:rPr>
          <w:rFonts w:ascii="Times New Roman" w:hAnsi="Times New Roman" w:cs="Times New Roman"/>
          <w:b/>
          <w:color w:val="000000"/>
        </w:rPr>
        <w:t xml:space="preserve"> копия сертификата об утверждении типа</w:t>
      </w:r>
      <w:r w:rsidRPr="00FE2737">
        <w:rPr>
          <w:rFonts w:ascii="Times New Roman" w:hAnsi="Times New Roman" w:cs="Times New Roman"/>
          <w:color w:val="000000"/>
        </w:rPr>
        <w:t xml:space="preserve"> средств измерений</w:t>
      </w:r>
    </w:p>
    <w:p w14:paraId="08AE2E7A" w14:textId="77777777" w:rsidR="00A647C7" w:rsidRDefault="00A647C7" w:rsidP="00A647C7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FE2737">
        <w:rPr>
          <w:rFonts w:ascii="Times New Roman" w:hAnsi="Times New Roman" w:cs="Times New Roman"/>
          <w:color w:val="000000"/>
        </w:rPr>
        <w:t>б)</w:t>
      </w:r>
      <w:r>
        <w:rPr>
          <w:rFonts w:ascii="Times New Roman" w:hAnsi="Times New Roman" w:cs="Times New Roman"/>
          <w:color w:val="000000"/>
        </w:rPr>
        <w:t xml:space="preserve"> </w:t>
      </w:r>
      <w:r w:rsidRPr="00FE2737">
        <w:rPr>
          <w:rFonts w:ascii="Times New Roman" w:hAnsi="Times New Roman" w:cs="Times New Roman"/>
          <w:b/>
          <w:color w:val="000000"/>
        </w:rPr>
        <w:t>копия описания типа</w:t>
      </w:r>
      <w:r>
        <w:rPr>
          <w:rFonts w:ascii="Times New Roman" w:hAnsi="Times New Roman" w:cs="Times New Roman"/>
          <w:color w:val="000000"/>
        </w:rPr>
        <w:t xml:space="preserve"> для Государственного реестра</w:t>
      </w:r>
      <w:r w:rsidRPr="00FE273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в</w:t>
      </w:r>
      <w:r w:rsidRPr="00FE2737">
        <w:rPr>
          <w:rFonts w:ascii="Times New Roman" w:hAnsi="Times New Roman" w:cs="Times New Roman"/>
          <w:color w:val="000000"/>
        </w:rPr>
        <w:t xml:space="preserve">) </w:t>
      </w:r>
      <w:r w:rsidRPr="00FE2737">
        <w:rPr>
          <w:rFonts w:ascii="Times New Roman" w:hAnsi="Times New Roman" w:cs="Times New Roman"/>
          <w:b/>
          <w:color w:val="000000"/>
        </w:rPr>
        <w:t>эксплуатационная документация</w:t>
      </w:r>
      <w:r w:rsidRPr="00FE2737">
        <w:rPr>
          <w:rFonts w:ascii="Times New Roman" w:hAnsi="Times New Roman" w:cs="Times New Roman"/>
          <w:color w:val="000000"/>
        </w:rPr>
        <w:t xml:space="preserve"> в соответствии с другими нормат</w:t>
      </w:r>
      <w:r>
        <w:rPr>
          <w:rFonts w:ascii="Times New Roman" w:hAnsi="Times New Roman" w:cs="Times New Roman"/>
          <w:color w:val="000000"/>
        </w:rPr>
        <w:t>ивными докумен</w:t>
      </w:r>
      <w:r w:rsidRPr="00FE2737">
        <w:rPr>
          <w:rFonts w:ascii="Times New Roman" w:hAnsi="Times New Roman" w:cs="Times New Roman"/>
          <w:color w:val="000000"/>
        </w:rPr>
        <w:t xml:space="preserve">тами (с переводом на </w:t>
      </w:r>
      <w:r>
        <w:rPr>
          <w:rFonts w:ascii="Times New Roman" w:hAnsi="Times New Roman" w:cs="Times New Roman"/>
          <w:color w:val="000000"/>
        </w:rPr>
        <w:t>государственный язык)</w:t>
      </w:r>
      <w:r w:rsidRPr="00FE2737">
        <w:rPr>
          <w:rFonts w:ascii="Times New Roman" w:hAnsi="Times New Roman" w:cs="Times New Roman"/>
          <w:b/>
          <w:color w:val="000000"/>
        </w:rPr>
        <w:t xml:space="preserve"> </w:t>
      </w:r>
      <w:r w:rsidRPr="00574981">
        <w:rPr>
          <w:rFonts w:ascii="Times New Roman" w:hAnsi="Times New Roman" w:cs="Times New Roman"/>
          <w:color w:val="000000"/>
        </w:rPr>
        <w:t>(паспорт, инструкци</w:t>
      </w:r>
      <w:r>
        <w:rPr>
          <w:rFonts w:ascii="Times New Roman" w:hAnsi="Times New Roman" w:cs="Times New Roman"/>
          <w:color w:val="000000"/>
        </w:rPr>
        <w:t>и по эксплуатации) (</w:t>
      </w:r>
      <w:r w:rsidRPr="00574981">
        <w:rPr>
          <w:rFonts w:ascii="Times New Roman" w:hAnsi="Times New Roman" w:cs="Times New Roman"/>
          <w:i/>
          <w:color w:val="000000"/>
        </w:rPr>
        <w:t>с нанесением на титульный лист знака</w:t>
      </w:r>
      <w:r>
        <w:rPr>
          <w:rFonts w:ascii="Times New Roman" w:hAnsi="Times New Roman" w:cs="Times New Roman"/>
          <w:color w:val="000000"/>
        </w:rPr>
        <w:t xml:space="preserve"> - 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7126334" wp14:editId="1774C5FE">
            <wp:extent cx="180975" cy="200025"/>
            <wp:effectExtent l="0" t="0" r="9525" b="9525"/>
            <wp:docPr id="5" name="Рисунок 5" descr="C:\Users\GENNARO\AppData\Local\Microsoft\Windows\INetCache\Content.Word\Simbol 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GENNARO\AppData\Local\Microsoft\Windows\INetCache\Content.Word\Simbol SM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br/>
        <w:t xml:space="preserve">г) </w:t>
      </w:r>
      <w:r w:rsidRPr="00FE2737">
        <w:rPr>
          <w:rFonts w:ascii="Times New Roman" w:hAnsi="Times New Roman" w:cs="Times New Roman"/>
          <w:b/>
          <w:color w:val="000000"/>
        </w:rPr>
        <w:t>методика поверки</w:t>
      </w:r>
      <w:r w:rsidRPr="00FE2737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>д</w:t>
      </w:r>
      <w:r w:rsidRPr="00FE2737">
        <w:rPr>
          <w:rFonts w:ascii="Times New Roman" w:hAnsi="Times New Roman" w:cs="Times New Roman"/>
          <w:color w:val="000000"/>
        </w:rPr>
        <w:t xml:space="preserve">) </w:t>
      </w:r>
      <w:r w:rsidRPr="00FE2737">
        <w:rPr>
          <w:rFonts w:ascii="Times New Roman" w:hAnsi="Times New Roman" w:cs="Times New Roman"/>
          <w:b/>
          <w:color w:val="000000"/>
        </w:rPr>
        <w:t>договор с изготовителем</w:t>
      </w:r>
      <w:r w:rsidRPr="00FE2737">
        <w:rPr>
          <w:rFonts w:ascii="Times New Roman" w:hAnsi="Times New Roman" w:cs="Times New Roman"/>
          <w:color w:val="000000"/>
        </w:rPr>
        <w:t xml:space="preserve"> средств изме</w:t>
      </w:r>
      <w:r>
        <w:rPr>
          <w:rFonts w:ascii="Times New Roman" w:hAnsi="Times New Roman" w:cs="Times New Roman"/>
          <w:color w:val="000000"/>
        </w:rPr>
        <w:t>рений, с гарантийными условиями</w:t>
      </w:r>
    </w:p>
    <w:p w14:paraId="70525D8A" w14:textId="75CF67F6" w:rsidR="00A647C7" w:rsidRDefault="00A647C7" w:rsidP="00A647C7">
      <w:pPr>
        <w:spacing w:after="0" w:line="240" w:lineRule="auto"/>
        <w:rPr>
          <w:rFonts w:ascii="TimesNewRomanPSMT" w:hAnsi="TimesNewRomanPSMT"/>
          <w:i/>
          <w:color w:val="000000"/>
        </w:rPr>
      </w:pPr>
      <w:r>
        <w:rPr>
          <w:rFonts w:ascii="Times New Roman" w:hAnsi="Times New Roman" w:cs="Times New Roman"/>
          <w:color w:val="000000"/>
        </w:rPr>
        <w:t>е</w:t>
      </w:r>
      <w:r w:rsidRPr="00FE2737">
        <w:rPr>
          <w:rFonts w:ascii="Times New Roman" w:hAnsi="Times New Roman" w:cs="Times New Roman"/>
          <w:color w:val="000000"/>
        </w:rPr>
        <w:t xml:space="preserve">) </w:t>
      </w:r>
      <w:r w:rsidRPr="00FE2737">
        <w:rPr>
          <w:rFonts w:ascii="Times New Roman" w:hAnsi="Times New Roman" w:cs="Times New Roman"/>
          <w:b/>
          <w:color w:val="000000"/>
        </w:rPr>
        <w:t>форма свидетельства о поверке</w:t>
      </w:r>
      <w:r w:rsidRPr="00FE2737">
        <w:rPr>
          <w:rFonts w:ascii="Times New Roman" w:hAnsi="Times New Roman" w:cs="Times New Roman"/>
          <w:color w:val="000000"/>
        </w:rPr>
        <w:t xml:space="preserve"> средств</w:t>
      </w:r>
      <w:r>
        <w:rPr>
          <w:rFonts w:ascii="Times New Roman" w:hAnsi="Times New Roman" w:cs="Times New Roman"/>
          <w:color w:val="000000"/>
        </w:rPr>
        <w:t xml:space="preserve"> </w:t>
      </w:r>
      <w:r w:rsidRPr="00FE2737">
        <w:rPr>
          <w:rFonts w:ascii="Times New Roman" w:hAnsi="Times New Roman" w:cs="Times New Roman"/>
          <w:color w:val="000000"/>
        </w:rPr>
        <w:t>измерений при выпуске из производства и/или форм</w:t>
      </w:r>
      <w:r>
        <w:rPr>
          <w:rFonts w:ascii="Times New Roman" w:hAnsi="Times New Roman" w:cs="Times New Roman"/>
          <w:color w:val="000000"/>
        </w:rPr>
        <w:t xml:space="preserve">а оттиска </w:t>
      </w:r>
      <w:proofErr w:type="spellStart"/>
      <w:r>
        <w:rPr>
          <w:rFonts w:ascii="Times New Roman" w:hAnsi="Times New Roman" w:cs="Times New Roman"/>
          <w:color w:val="000000"/>
        </w:rPr>
        <w:t>поверительного</w:t>
      </w:r>
      <w:proofErr w:type="spellEnd"/>
      <w:r>
        <w:rPr>
          <w:rFonts w:ascii="Times New Roman" w:hAnsi="Times New Roman" w:cs="Times New Roman"/>
          <w:color w:val="000000"/>
        </w:rPr>
        <w:t xml:space="preserve"> клейма</w:t>
      </w:r>
      <w:r w:rsidRPr="00FE2737">
        <w:rPr>
          <w:rFonts w:ascii="Times New Roman" w:hAnsi="Times New Roman" w:cs="Times New Roman"/>
          <w:color w:val="000000"/>
        </w:rPr>
        <w:t xml:space="preserve"> </w:t>
      </w:r>
    </w:p>
    <w:p w14:paraId="22DB7A8F" w14:textId="77777777" w:rsidR="00A647C7" w:rsidRDefault="00A647C7" w:rsidP="00A647C7">
      <w:pPr>
        <w:spacing w:after="0" w:line="240" w:lineRule="auto"/>
        <w:rPr>
          <w:rFonts w:ascii="TimesNewRomanPSMT" w:hAnsi="TimesNewRomanPSMT"/>
          <w:i/>
          <w:color w:val="000000"/>
        </w:rPr>
      </w:pPr>
      <w:r w:rsidRPr="006270D2">
        <w:rPr>
          <w:rFonts w:ascii="TimesNewRomanPSMT" w:hAnsi="TimesNewRomanPSMT"/>
          <w:i/>
          <w:color w:val="000000"/>
        </w:rPr>
        <w:t>В случае признания единичных экземпляров средств измерений или маленьких</w:t>
      </w:r>
      <w:r>
        <w:rPr>
          <w:rFonts w:ascii="TimesNewRomanPSMT" w:hAnsi="TimesNewRomanPSMT"/>
          <w:i/>
          <w:color w:val="000000"/>
        </w:rPr>
        <w:t xml:space="preserve"> </w:t>
      </w:r>
      <w:r w:rsidRPr="006270D2">
        <w:rPr>
          <w:rFonts w:ascii="TimesNewRomanPSMT" w:hAnsi="TimesNewRomanPSMT"/>
          <w:i/>
          <w:color w:val="000000"/>
        </w:rPr>
        <w:t>партий, по запросу Национального органа по метрологии, могут быть представлены</w:t>
      </w:r>
      <w:r>
        <w:rPr>
          <w:rFonts w:ascii="TimesNewRomanPSMT" w:hAnsi="TimesNewRomanPSMT"/>
          <w:i/>
          <w:color w:val="000000"/>
        </w:rPr>
        <w:t xml:space="preserve"> </w:t>
      </w:r>
      <w:r w:rsidRPr="006270D2">
        <w:rPr>
          <w:rFonts w:ascii="TimesNewRomanPSMT" w:hAnsi="TimesNewRomanPSMT"/>
          <w:i/>
          <w:color w:val="000000"/>
        </w:rPr>
        <w:t>эксплуатационные документы, программа и протокол испытаний</w:t>
      </w:r>
      <w:r>
        <w:rPr>
          <w:rFonts w:ascii="TimesNewRomanPSMT" w:hAnsi="TimesNewRomanPSMT"/>
          <w:i/>
          <w:color w:val="000000"/>
        </w:rPr>
        <w:t>.</w:t>
      </w:r>
    </w:p>
    <w:p w14:paraId="58F98A80" w14:textId="77777777" w:rsidR="00A647C7" w:rsidRDefault="00A647C7" w:rsidP="00A647C7">
      <w:pPr>
        <w:spacing w:after="0" w:line="240" w:lineRule="auto"/>
        <w:rPr>
          <w:rFonts w:ascii="TimesNewRomanPSMT" w:hAnsi="TimesNewRomanPSMT"/>
          <w:i/>
          <w:color w:val="000000"/>
        </w:rPr>
      </w:pPr>
    </w:p>
    <w:p w14:paraId="7843466F" w14:textId="77777777" w:rsidR="00A647C7" w:rsidRDefault="00A647C7" w:rsidP="00A647C7">
      <w:pPr>
        <w:spacing w:after="0" w:line="240" w:lineRule="auto"/>
        <w:rPr>
          <w:rFonts w:ascii="TimesNewRomanPSMT" w:hAnsi="TimesNewRomanPSMT"/>
          <w:color w:val="000000"/>
        </w:rPr>
      </w:pPr>
      <w:r w:rsidRPr="006270D2">
        <w:rPr>
          <w:rFonts w:ascii="TimesNewRomanPSMT" w:hAnsi="TimesNewRomanPSMT"/>
          <w:color w:val="000000"/>
        </w:rPr>
        <w:t xml:space="preserve">В случае признания </w:t>
      </w:r>
      <w:r w:rsidRPr="006270D2">
        <w:rPr>
          <w:rFonts w:ascii="TimesNewRomanPSMT" w:hAnsi="TimesNewRomanPSMT"/>
          <w:b/>
          <w:color w:val="000000"/>
        </w:rPr>
        <w:t>первичной поверки</w:t>
      </w:r>
      <w:r w:rsidRPr="006270D2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СИ импортёр должен предоставить:</w:t>
      </w:r>
    </w:p>
    <w:p w14:paraId="47F20CC8" w14:textId="77777777" w:rsidR="00A647C7" w:rsidRDefault="00A647C7" w:rsidP="00A647C7">
      <w:pPr>
        <w:spacing w:after="0" w:line="240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а) </w:t>
      </w:r>
      <w:proofErr w:type="gramStart"/>
      <w:r w:rsidRPr="006270D2">
        <w:rPr>
          <w:rFonts w:ascii="TimesNewRomanPSMT" w:hAnsi="TimesNewRomanPSMT"/>
          <w:b/>
          <w:color w:val="000000"/>
        </w:rPr>
        <w:t>сертификат аккредитации</w:t>
      </w:r>
      <w:r>
        <w:rPr>
          <w:rFonts w:ascii="TimesNewRomanPSMT" w:hAnsi="TimesNewRomanPSMT"/>
          <w:color w:val="000000"/>
        </w:rPr>
        <w:t xml:space="preserve"> лаборатории</w:t>
      </w:r>
      <w:proofErr w:type="gramEnd"/>
      <w:r>
        <w:rPr>
          <w:rFonts w:ascii="TimesNewRomanPSMT" w:hAnsi="TimesNewRomanPSMT"/>
          <w:color w:val="000000"/>
        </w:rPr>
        <w:t xml:space="preserve"> которая провела поверку</w:t>
      </w:r>
    </w:p>
    <w:p w14:paraId="71385B14" w14:textId="2BE12342" w:rsidR="00262553" w:rsidRPr="00BA148F" w:rsidRDefault="00A647C7" w:rsidP="00A647C7">
      <w:pPr>
        <w:spacing w:after="0"/>
        <w:rPr>
          <w:rFonts w:ascii="Times New Roman" w:hAnsi="Times New Roman" w:cs="Times New Roman"/>
          <w:b/>
          <w:i/>
          <w:sz w:val="20"/>
          <w:szCs w:val="26"/>
        </w:rPr>
      </w:pPr>
      <w:r>
        <w:rPr>
          <w:rFonts w:ascii="TimesNewRomanPSMT" w:hAnsi="TimesNewRomanPSMT"/>
          <w:color w:val="000000"/>
        </w:rPr>
        <w:t xml:space="preserve">б) </w:t>
      </w:r>
      <w:r w:rsidRPr="006270D2">
        <w:rPr>
          <w:rFonts w:ascii="TimesNewRomanPSMT" w:hAnsi="TimesNewRomanPSMT"/>
          <w:b/>
          <w:color w:val="000000"/>
        </w:rPr>
        <w:t>область аккредитации</w:t>
      </w:r>
      <w:r>
        <w:rPr>
          <w:rFonts w:ascii="TimesNewRomanPSMT" w:hAnsi="TimesNewRomanPSMT"/>
          <w:color w:val="000000"/>
        </w:rPr>
        <w:t xml:space="preserve"> лаборатории</w:t>
      </w:r>
    </w:p>
    <w:p w14:paraId="1A0B00E9" w14:textId="2E3A6689" w:rsidR="0019679A" w:rsidRDefault="0019679A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117C68F1" w14:textId="30D44E31" w:rsidR="008B5944" w:rsidRDefault="008B5944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5BC87129" w14:textId="77777777" w:rsidR="00A647C7" w:rsidRDefault="00A647C7" w:rsidP="00BA148F">
      <w:pPr>
        <w:spacing w:after="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69D78A16" w14:textId="3093F351" w:rsidR="008B5944" w:rsidRDefault="008B5944" w:rsidP="008B5944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8B5944">
        <w:rPr>
          <w:rFonts w:ascii="Times New Roman" w:hAnsi="Times New Roman" w:cs="Times New Roman"/>
          <w:b/>
          <w:sz w:val="24"/>
          <w:szCs w:val="20"/>
        </w:rPr>
        <w:t>Указанные выше документы необходимо предоставить в Отдел Утверждения Типа в одной из следующих формах:</w:t>
      </w:r>
    </w:p>
    <w:p w14:paraId="36EA34AE" w14:textId="52CDE52E" w:rsidR="008B5944" w:rsidRPr="00433DDA" w:rsidRDefault="008B5944" w:rsidP="008B5944">
      <w:pPr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433DDA">
        <w:rPr>
          <w:rFonts w:ascii="Times New Roman" w:hAnsi="Times New Roman" w:cs="Times New Roman"/>
          <w:bCs/>
          <w:sz w:val="24"/>
          <w:szCs w:val="20"/>
        </w:rPr>
        <w:t>- на бумаге</w:t>
      </w:r>
    </w:p>
    <w:p w14:paraId="3FDE0042" w14:textId="1EC77CC3" w:rsidR="008B5944" w:rsidRPr="00433DDA" w:rsidRDefault="008B5944" w:rsidP="008B5944">
      <w:pPr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433DDA">
        <w:rPr>
          <w:rFonts w:ascii="Times New Roman" w:hAnsi="Times New Roman" w:cs="Times New Roman"/>
          <w:bCs/>
          <w:sz w:val="24"/>
          <w:szCs w:val="20"/>
        </w:rPr>
        <w:t>- на компакт диске</w:t>
      </w:r>
      <w:r w:rsidRPr="00433DDA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CD</w:t>
      </w:r>
      <w:r w:rsidRPr="00433DDA">
        <w:rPr>
          <w:rFonts w:ascii="Times New Roman" w:hAnsi="Times New Roman" w:cs="Times New Roman"/>
          <w:bCs/>
          <w:sz w:val="24"/>
          <w:szCs w:val="20"/>
        </w:rPr>
        <w:t xml:space="preserve"> или</w:t>
      </w:r>
      <w:r w:rsidRPr="00433DDA">
        <w:rPr>
          <w:rFonts w:ascii="Times New Roman" w:hAnsi="Times New Roman" w:cs="Times New Roman"/>
          <w:bCs/>
          <w:sz w:val="24"/>
          <w:szCs w:val="20"/>
          <w:lang w:val="en-US"/>
        </w:rPr>
        <w:t xml:space="preserve"> Flash </w:t>
      </w:r>
      <w:r w:rsidRPr="00433DDA">
        <w:rPr>
          <w:rFonts w:ascii="Times New Roman" w:hAnsi="Times New Roman" w:cs="Times New Roman"/>
          <w:bCs/>
          <w:sz w:val="24"/>
          <w:szCs w:val="20"/>
        </w:rPr>
        <w:t>накопителе</w:t>
      </w:r>
    </w:p>
    <w:p w14:paraId="660A098C" w14:textId="6F08AD2A" w:rsidR="008B5944" w:rsidRPr="00433DDA" w:rsidRDefault="008B5944" w:rsidP="008B5944">
      <w:pPr>
        <w:spacing w:after="0"/>
        <w:jc w:val="both"/>
        <w:rPr>
          <w:rFonts w:ascii="Times New Roman" w:hAnsi="Times New Roman" w:cs="Times New Roman"/>
          <w:bCs/>
          <w:sz w:val="24"/>
          <w:szCs w:val="20"/>
        </w:rPr>
      </w:pPr>
      <w:r w:rsidRPr="00433DDA">
        <w:rPr>
          <w:rFonts w:ascii="Times New Roman" w:hAnsi="Times New Roman" w:cs="Times New Roman"/>
          <w:bCs/>
          <w:sz w:val="24"/>
          <w:szCs w:val="20"/>
        </w:rPr>
        <w:t>- прислать на одну из электронных почт</w:t>
      </w:r>
      <w:r w:rsidR="002276DB" w:rsidRPr="00433DDA">
        <w:rPr>
          <w:rFonts w:ascii="Times New Roman" w:hAnsi="Times New Roman" w:cs="Times New Roman"/>
          <w:bCs/>
          <w:sz w:val="24"/>
          <w:szCs w:val="20"/>
        </w:rPr>
        <w:t>,</w:t>
      </w:r>
      <w:r w:rsidRPr="00433DDA">
        <w:rPr>
          <w:rFonts w:ascii="Times New Roman" w:hAnsi="Times New Roman" w:cs="Times New Roman"/>
          <w:bCs/>
          <w:sz w:val="24"/>
          <w:szCs w:val="20"/>
        </w:rPr>
        <w:t xml:space="preserve"> указанных выше</w:t>
      </w:r>
    </w:p>
    <w:p w14:paraId="4DB45747" w14:textId="77777777" w:rsidR="00433DDA" w:rsidRDefault="00433DDA" w:rsidP="00A647C7">
      <w:pPr>
        <w:spacing w:after="0"/>
        <w:rPr>
          <w:rFonts w:ascii="Times New Roman" w:hAnsi="Times New Roman" w:cs="Times New Roman"/>
          <w:b/>
          <w:sz w:val="28"/>
          <w:lang w:val="en-US"/>
        </w:rPr>
      </w:pPr>
    </w:p>
    <w:sectPr w:rsidR="00433DDA" w:rsidSect="00A647C7">
      <w:headerReference w:type="default" r:id="rId10"/>
      <w:pgSz w:w="11906" w:h="16838"/>
      <w:pgMar w:top="1560" w:right="566" w:bottom="851" w:left="567" w:header="709" w:footer="708" w:gutter="0"/>
      <w:pgBorders w:offsetFrom="page">
        <w:top w:val="thickThinSmallGap" w:sz="12" w:space="24" w:color="auto"/>
        <w:left w:val="thickThin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F0EDF" w14:textId="77777777" w:rsidR="003F7C7F" w:rsidRDefault="003F7C7F" w:rsidP="00707C8C">
      <w:pPr>
        <w:spacing w:after="0" w:line="240" w:lineRule="auto"/>
      </w:pPr>
      <w:r>
        <w:separator/>
      </w:r>
    </w:p>
  </w:endnote>
  <w:endnote w:type="continuationSeparator" w:id="0">
    <w:p w14:paraId="5BD809B2" w14:textId="77777777" w:rsidR="003F7C7F" w:rsidRDefault="003F7C7F" w:rsidP="00707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044ED" w14:textId="77777777" w:rsidR="003F7C7F" w:rsidRDefault="003F7C7F" w:rsidP="00707C8C">
      <w:pPr>
        <w:spacing w:after="0" w:line="240" w:lineRule="auto"/>
      </w:pPr>
      <w:r>
        <w:separator/>
      </w:r>
    </w:p>
  </w:footnote>
  <w:footnote w:type="continuationSeparator" w:id="0">
    <w:p w14:paraId="1D0A5122" w14:textId="77777777" w:rsidR="003F7C7F" w:rsidRDefault="003F7C7F" w:rsidP="00707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7DF6C" w14:textId="77777777" w:rsidR="00707C8C" w:rsidRDefault="00707C8C" w:rsidP="00776124">
    <w:pPr>
      <w:pStyle w:val="a5"/>
      <w:tabs>
        <w:tab w:val="clear" w:pos="4677"/>
        <w:tab w:val="clear" w:pos="935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BD"/>
    <w:rsid w:val="00072BAB"/>
    <w:rsid w:val="00144543"/>
    <w:rsid w:val="00161AA9"/>
    <w:rsid w:val="0019679A"/>
    <w:rsid w:val="001F7EBD"/>
    <w:rsid w:val="002020A0"/>
    <w:rsid w:val="002276DB"/>
    <w:rsid w:val="00262553"/>
    <w:rsid w:val="002879E1"/>
    <w:rsid w:val="003F7C7F"/>
    <w:rsid w:val="00432285"/>
    <w:rsid w:val="00433DDA"/>
    <w:rsid w:val="004A1E90"/>
    <w:rsid w:val="004A54D7"/>
    <w:rsid w:val="004C5BA0"/>
    <w:rsid w:val="00527CB9"/>
    <w:rsid w:val="00560965"/>
    <w:rsid w:val="00574981"/>
    <w:rsid w:val="005E6293"/>
    <w:rsid w:val="006270D2"/>
    <w:rsid w:val="00707C8C"/>
    <w:rsid w:val="00776124"/>
    <w:rsid w:val="007C5CAC"/>
    <w:rsid w:val="008B5944"/>
    <w:rsid w:val="00A04A97"/>
    <w:rsid w:val="00A647C7"/>
    <w:rsid w:val="00A72F00"/>
    <w:rsid w:val="00AE77EF"/>
    <w:rsid w:val="00BA148F"/>
    <w:rsid w:val="00CC53AA"/>
    <w:rsid w:val="00CD3EAA"/>
    <w:rsid w:val="00E14845"/>
    <w:rsid w:val="00EA3EAB"/>
    <w:rsid w:val="00ED3A47"/>
    <w:rsid w:val="00F012B8"/>
    <w:rsid w:val="00F04590"/>
    <w:rsid w:val="00F2184E"/>
    <w:rsid w:val="00F70835"/>
    <w:rsid w:val="00F83A25"/>
    <w:rsid w:val="00FD20EF"/>
    <w:rsid w:val="00FD5615"/>
    <w:rsid w:val="00FE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CC31A"/>
  <w15:docId w15:val="{91C96B60-7B8C-4DB7-92DB-ADEA0395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D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7C8C"/>
  </w:style>
  <w:style w:type="paragraph" w:styleId="a7">
    <w:name w:val="footer"/>
    <w:basedOn w:val="a"/>
    <w:link w:val="a8"/>
    <w:uiPriority w:val="99"/>
    <w:unhideWhenUsed/>
    <w:rsid w:val="00707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7C8C"/>
  </w:style>
  <w:style w:type="character" w:styleId="a9">
    <w:name w:val="Hyperlink"/>
    <w:basedOn w:val="a0"/>
    <w:uiPriority w:val="99"/>
    <w:unhideWhenUsed/>
    <w:rsid w:val="008B5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robari@inm.gov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cerc&#259;ri@inm.gov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8F67-E909-46BB-A946-7B0062B89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ElGatto</dc:creator>
  <cp:keywords/>
  <dc:description/>
  <cp:lastModifiedBy>aprobari.inm@gmail.com</cp:lastModifiedBy>
  <cp:revision>5</cp:revision>
  <cp:lastPrinted>2015-09-16T08:36:00Z</cp:lastPrinted>
  <dcterms:created xsi:type="dcterms:W3CDTF">2015-09-16T08:37:00Z</dcterms:created>
  <dcterms:modified xsi:type="dcterms:W3CDTF">2021-09-24T10:52:00Z</dcterms:modified>
</cp:coreProperties>
</file>