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  <w:gridCol w:w="283"/>
      </w:tblGrid>
      <w:tr w:rsidR="0096263A" w:rsidRPr="00F91965" w14:paraId="3C3F380E" w14:textId="77777777" w:rsidTr="008D6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  <w:shd w:val="clear" w:color="auto" w:fill="8DB3E2" w:themeFill="text2" w:themeFillTint="66"/>
          </w:tcPr>
          <w:p w14:paraId="63F800AF" w14:textId="77777777" w:rsidR="0096263A" w:rsidRPr="008D56A6" w:rsidRDefault="0096263A" w:rsidP="008766F7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>FIȘA normei</w:t>
            </w:r>
            <w:r w:rsidR="00C73A70">
              <w:rPr>
                <w:rFonts w:cstheme="minorHAnsi"/>
                <w:sz w:val="28"/>
                <w:szCs w:val="28"/>
                <w:lang w:val="ro-RO"/>
              </w:rPr>
              <w:t xml:space="preserve"> de metrologie</w:t>
            </w:r>
            <w:r w:rsidR="008766F7">
              <w:rPr>
                <w:rFonts w:cstheme="minorHAnsi"/>
                <w:sz w:val="28"/>
                <w:szCs w:val="28"/>
                <w:lang w:val="ro-RO"/>
              </w:rPr>
              <w:t xml:space="preserve"> legală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6228E1">
              <w:rPr>
                <w:rFonts w:cstheme="minorHAnsi"/>
                <w:sz w:val="28"/>
                <w:szCs w:val="28"/>
                <w:lang w:val="ro-RO"/>
              </w:rPr>
              <w:t>N</w:t>
            </w:r>
            <w:r w:rsidR="00D30095">
              <w:rPr>
                <w:rFonts w:cstheme="minorHAnsi"/>
                <w:sz w:val="28"/>
                <w:szCs w:val="28"/>
                <w:lang w:val="ro-RO"/>
              </w:rPr>
              <w:t>ML 3-08</w:t>
            </w:r>
            <w:r w:rsidR="007C2587">
              <w:rPr>
                <w:rFonts w:cstheme="minorHAnsi"/>
                <w:sz w:val="28"/>
                <w:szCs w:val="28"/>
                <w:lang w:val="ro-RO"/>
              </w:rPr>
              <w:t>:2017</w:t>
            </w:r>
          </w:p>
        </w:tc>
      </w:tr>
      <w:tr w:rsidR="00E4208B" w:rsidRPr="008D56A6" w14:paraId="6C1E31AC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0563BF0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6946" w:type="dxa"/>
          </w:tcPr>
          <w:p w14:paraId="674651A2" w14:textId="77777777" w:rsidR="00E4208B" w:rsidRPr="008D56A6" w:rsidRDefault="006228E1" w:rsidP="007C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N</w:t>
            </w:r>
            <w:r w:rsidR="00D30095">
              <w:rPr>
                <w:rFonts w:cstheme="minorHAnsi"/>
                <w:sz w:val="28"/>
                <w:szCs w:val="28"/>
                <w:lang w:val="ro-RO"/>
              </w:rPr>
              <w:t>ML 3-08</w:t>
            </w:r>
            <w:r w:rsidR="007C2587">
              <w:rPr>
                <w:rFonts w:cstheme="minorHAnsi"/>
                <w:sz w:val="28"/>
                <w:szCs w:val="28"/>
                <w:lang w:val="ro-RO"/>
              </w:rPr>
              <w:t>:2017</w:t>
            </w:r>
          </w:p>
        </w:tc>
        <w:tc>
          <w:tcPr>
            <w:tcW w:w="283" w:type="dxa"/>
          </w:tcPr>
          <w:p w14:paraId="0FB69FD4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91965" w14:paraId="17AAC745" w14:textId="77777777" w:rsidTr="008D681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D649363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946" w:type="dxa"/>
            <w:vAlign w:val="center"/>
          </w:tcPr>
          <w:p w14:paraId="76771933" w14:textId="77777777" w:rsidR="00E42FE7" w:rsidRPr="00D30095" w:rsidRDefault="00D30095" w:rsidP="00465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ro-RO"/>
              </w:rPr>
            </w:pPr>
            <w:r w:rsidRPr="00D30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Contoare de apă. Procedura de verificare metrologică</w:t>
            </w:r>
          </w:p>
        </w:tc>
        <w:tc>
          <w:tcPr>
            <w:tcW w:w="283" w:type="dxa"/>
          </w:tcPr>
          <w:p w14:paraId="520EAA5E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91965" w14:paraId="70DB560B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DAB63DB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6946" w:type="dxa"/>
          </w:tcPr>
          <w:p w14:paraId="03228E79" w14:textId="77777777" w:rsidR="00E4208B" w:rsidRPr="008D56A6" w:rsidRDefault="00AA209D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Odată cu publicarea în Monitorul Oficial</w:t>
            </w:r>
          </w:p>
        </w:tc>
        <w:tc>
          <w:tcPr>
            <w:tcW w:w="283" w:type="dxa"/>
          </w:tcPr>
          <w:p w14:paraId="5FC05720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4460B343" w14:textId="77777777" w:rsidTr="008D681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980D8A9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6946" w:type="dxa"/>
          </w:tcPr>
          <w:p w14:paraId="4F049E31" w14:textId="77777777" w:rsidR="00E4208B" w:rsidRPr="008D56A6" w:rsidRDefault="00342236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02.08.2018;Ordinul MEI nr.386</w:t>
            </w:r>
          </w:p>
        </w:tc>
        <w:tc>
          <w:tcPr>
            <w:tcW w:w="283" w:type="dxa"/>
          </w:tcPr>
          <w:p w14:paraId="7F358C9F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2361ACDE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CC9E2C9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6946" w:type="dxa"/>
          </w:tcPr>
          <w:p w14:paraId="780E23DD" w14:textId="77777777" w:rsidR="00E4208B" w:rsidRPr="008D56A6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283" w:type="dxa"/>
          </w:tcPr>
          <w:p w14:paraId="5182D63C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1ADBBA09" w14:textId="77777777" w:rsidTr="008D681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3177CB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6946" w:type="dxa"/>
          </w:tcPr>
          <w:p w14:paraId="05CD9AF7" w14:textId="77777777" w:rsidR="00E4208B" w:rsidRPr="006228E1" w:rsidRDefault="00D30095" w:rsidP="00C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  <w:r w:rsidR="00342236">
              <w:rPr>
                <w:rFonts w:cstheme="minorHAnsi"/>
                <w:sz w:val="24"/>
                <w:szCs w:val="24"/>
                <w:lang w:val="ro-RO"/>
              </w:rPr>
              <w:t>+1</w:t>
            </w:r>
          </w:p>
        </w:tc>
        <w:tc>
          <w:tcPr>
            <w:tcW w:w="283" w:type="dxa"/>
          </w:tcPr>
          <w:p w14:paraId="3BBE9EB8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91965" w14:paraId="21B8D885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A7C9FCB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6946" w:type="dxa"/>
          </w:tcPr>
          <w:p w14:paraId="1A0B1540" w14:textId="77777777" w:rsidR="007C2587" w:rsidRDefault="007C2587" w:rsidP="007C2587">
            <w:pPr>
              <w:tabs>
                <w:tab w:val="left" w:pos="5171"/>
              </w:tabs>
              <w:ind w:righ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77578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dinul Ministerului Economiei şi </w:t>
            </w:r>
            <w:r w:rsidRPr="0077578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Infrastructurii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</w:p>
          <w:p w14:paraId="363AFE4F" w14:textId="77777777" w:rsidR="007C2587" w:rsidRPr="00775781" w:rsidRDefault="007C2587" w:rsidP="007C2587">
            <w:pPr>
              <w:tabs>
                <w:tab w:val="left" w:pos="5171"/>
              </w:tabs>
              <w:ind w:righ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77578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nr.</w:t>
            </w:r>
            <w:r w:rsidR="00D30095" w:rsidRPr="002F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 </w:t>
            </w:r>
            <w:r w:rsidR="00D30095" w:rsidRPr="00D30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176  din  29.09.2017</w:t>
            </w:r>
          </w:p>
          <w:p w14:paraId="103AF02C" w14:textId="77777777" w:rsidR="00E4208B" w:rsidRPr="008D56A6" w:rsidRDefault="00E4208B" w:rsidP="00B17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</w:tcPr>
          <w:p w14:paraId="401C88CC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59B36EAB" w14:textId="77777777" w:rsidTr="008D681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B573B0F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6946" w:type="dxa"/>
          </w:tcPr>
          <w:p w14:paraId="6C8198FF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</w:tcPr>
          <w:p w14:paraId="42D753B7" w14:textId="77777777"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14:paraId="075BB14A" w14:textId="77777777" w:rsidTr="008D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3A97222" w14:textId="77777777"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6946" w:type="dxa"/>
          </w:tcPr>
          <w:p w14:paraId="268C5E4A" w14:textId="273D48FE" w:rsidR="00E4208B" w:rsidRPr="008D56A6" w:rsidRDefault="006228E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F91965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283" w:type="dxa"/>
          </w:tcPr>
          <w:p w14:paraId="720A11D9" w14:textId="77777777"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63AD164F" w14:textId="77777777"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236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BB9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950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349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1331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2587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4FAE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66F7"/>
    <w:rsid w:val="00877088"/>
    <w:rsid w:val="008807BC"/>
    <w:rsid w:val="00881600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681D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12B0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09D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33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4EB4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3A70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06A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095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B7BE4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468E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222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965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05A4"/>
  <w15:docId w15:val="{638BDDF9-5CCA-4AD6-BCD2-A981F96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E0A1C-F506-4355-B0AA-624183DF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363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Codrean A</cp:lastModifiedBy>
  <cp:revision>4</cp:revision>
  <dcterms:created xsi:type="dcterms:W3CDTF">2018-08-20T11:42:00Z</dcterms:created>
  <dcterms:modified xsi:type="dcterms:W3CDTF">2020-09-22T18:05:00Z</dcterms:modified>
</cp:coreProperties>
</file>