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6"/>
        <w:gridCol w:w="5260"/>
        <w:gridCol w:w="1619"/>
      </w:tblGrid>
      <w:tr w:rsidR="00BB2D80" w:rsidRPr="00504DAD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7F41BA92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</w:t>
            </w:r>
            <w:r w:rsidR="00AE311E">
              <w:rPr>
                <w:rFonts w:cstheme="minorHAnsi"/>
                <w:sz w:val="28"/>
                <w:szCs w:val="28"/>
                <w:lang w:val="ro-RO"/>
              </w:rPr>
              <w:t xml:space="preserve"> </w:t>
            </w:r>
            <w:r w:rsidR="00504DAD">
              <w:rPr>
                <w:rFonts w:cstheme="minorHAnsi"/>
                <w:sz w:val="28"/>
                <w:szCs w:val="28"/>
                <w:lang w:val="ro-RO"/>
              </w:rPr>
              <w:t>1</w:t>
            </w:r>
            <w:r>
              <w:rPr>
                <w:rFonts w:cstheme="minorHAnsi"/>
                <w:sz w:val="28"/>
                <w:szCs w:val="28"/>
                <w:lang w:val="ro-RO"/>
              </w:rPr>
              <w:t>-</w:t>
            </w:r>
            <w:r w:rsidR="00AE311E">
              <w:rPr>
                <w:rFonts w:cstheme="minorHAnsi"/>
                <w:sz w:val="28"/>
                <w:szCs w:val="28"/>
                <w:lang w:val="ro-RO"/>
              </w:rPr>
              <w:t>1</w:t>
            </w:r>
            <w:r w:rsidR="00504DAD">
              <w:rPr>
                <w:rFonts w:cstheme="minorHAnsi"/>
                <w:sz w:val="28"/>
                <w:szCs w:val="28"/>
                <w:lang w:val="ro-RO"/>
              </w:rPr>
              <w:t>4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7070D398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 xml:space="preserve">NML </w:t>
            </w:r>
            <w:r w:rsidR="00504DAD">
              <w:rPr>
                <w:rFonts w:cstheme="minorHAnsi"/>
                <w:sz w:val="24"/>
                <w:szCs w:val="24"/>
                <w:lang w:val="ro-RO"/>
              </w:rPr>
              <w:t>1</w:t>
            </w:r>
            <w:r>
              <w:rPr>
                <w:rFonts w:cstheme="minorHAnsi"/>
                <w:sz w:val="24"/>
                <w:szCs w:val="24"/>
                <w:lang w:val="ro-RO"/>
              </w:rPr>
              <w:t>-</w:t>
            </w:r>
            <w:r w:rsidR="00AE311E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04DAD">
              <w:rPr>
                <w:rFonts w:cstheme="minorHAnsi"/>
                <w:sz w:val="24"/>
                <w:szCs w:val="24"/>
                <w:lang w:val="ro-RO"/>
              </w:rPr>
              <w:t>4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504DAD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27A7AE92" w14:textId="3350B94E" w:rsidR="00E4208B" w:rsidRPr="005410CB" w:rsidRDefault="00504DAD" w:rsidP="0050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504DAD">
              <w:rPr>
                <w:rFonts w:cstheme="minorHAnsi"/>
                <w:sz w:val="24"/>
                <w:szCs w:val="24"/>
                <w:lang w:val="ro-RO"/>
              </w:rPr>
              <w:t>Mire topografice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504DAD">
              <w:rPr>
                <w:rFonts w:cstheme="minorHAnsi"/>
                <w:sz w:val="24"/>
                <w:szCs w:val="24"/>
                <w:lang w:val="ro-RO"/>
              </w:rPr>
              <w:t>de nivelment. Cerinţe tehnice şi metrologice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 xml:space="preserve">. 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Procedura de verificare metrologică.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3F42E6AE" w:rsidR="00E4208B" w:rsidRPr="005410CB" w:rsidRDefault="005A351A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24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2495FE53" w:rsidR="00E4208B" w:rsidRPr="005410CB" w:rsidRDefault="00504DAD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6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0833AE3F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04DAD">
              <w:rPr>
                <w:rFonts w:cstheme="minorHAnsi"/>
                <w:sz w:val="24"/>
                <w:szCs w:val="24"/>
                <w:lang w:val="ro-RO"/>
              </w:rPr>
              <w:t>28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17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,rusă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1F9D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83"/>
    <w:rsid w:val="00472E64"/>
    <w:rsid w:val="00473B82"/>
    <w:rsid w:val="00474CD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4DAD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272B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11E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5</cp:revision>
  <dcterms:created xsi:type="dcterms:W3CDTF">2025-10-09T10:50:00Z</dcterms:created>
  <dcterms:modified xsi:type="dcterms:W3CDTF">2025-10-09T12:00:00Z</dcterms:modified>
</cp:coreProperties>
</file>